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EE4" w:rsidRPr="00D15E5B" w:rsidRDefault="007F7EE4" w:rsidP="00527D2B">
      <w:pPr>
        <w:pStyle w:val="1"/>
        <w:keepNext w:val="0"/>
        <w:keepLines w:val="0"/>
        <w:widowControl w:val="0"/>
        <w:numPr>
          <w:ilvl w:val="0"/>
          <w:numId w:val="0"/>
        </w:numPr>
        <w:suppressAutoHyphens w:val="0"/>
        <w:spacing w:before="0" w:after="0" w:line="276" w:lineRule="auto"/>
        <w:jc w:val="center"/>
        <w:rPr>
          <w:rFonts w:ascii="Times New Roman" w:hAnsi="Times New Roman"/>
          <w:bCs w:val="0"/>
          <w:snapToGrid w:val="0"/>
          <w:kern w:val="0"/>
          <w:sz w:val="24"/>
          <w:szCs w:val="24"/>
        </w:rPr>
      </w:pPr>
      <w:r w:rsidRPr="00D15E5B">
        <w:rPr>
          <w:rFonts w:ascii="Times New Roman" w:hAnsi="Times New Roman"/>
          <w:bCs w:val="0"/>
          <w:snapToGrid w:val="0"/>
          <w:kern w:val="0"/>
          <w:sz w:val="24"/>
          <w:szCs w:val="24"/>
        </w:rPr>
        <w:t>Протокол № РМР/</w:t>
      </w:r>
      <w:r w:rsidR="00120D2A" w:rsidRPr="00D15E5B">
        <w:rPr>
          <w:rFonts w:ascii="Times New Roman" w:hAnsi="Times New Roman"/>
          <w:bCs w:val="0"/>
          <w:snapToGrid w:val="0"/>
          <w:kern w:val="0"/>
          <w:sz w:val="24"/>
          <w:szCs w:val="24"/>
        </w:rPr>
        <w:t>1065</w:t>
      </w:r>
    </w:p>
    <w:p w:rsidR="00C363BF" w:rsidRPr="008D4A2C" w:rsidRDefault="00D06933" w:rsidP="00527D2B">
      <w:pPr>
        <w:widowControl w:val="0"/>
        <w:spacing w:line="276" w:lineRule="auto"/>
        <w:ind w:firstLine="0"/>
        <w:jc w:val="center"/>
        <w:outlineLvl w:val="0"/>
        <w:rPr>
          <w:b/>
          <w:sz w:val="24"/>
          <w:szCs w:val="24"/>
        </w:rPr>
      </w:pPr>
      <w:r w:rsidRPr="00D15E5B">
        <w:rPr>
          <w:b/>
          <w:bCs/>
          <w:snapToGrid/>
          <w:sz w:val="24"/>
          <w:szCs w:val="24"/>
        </w:rPr>
        <w:t>очно-заочного</w:t>
      </w:r>
      <w:r w:rsidR="006974E0" w:rsidRPr="00D15E5B">
        <w:rPr>
          <w:b/>
          <w:sz w:val="24"/>
          <w:szCs w:val="24"/>
        </w:rPr>
        <w:t xml:space="preserve"> заседания Постоянно действующей конкурсной комиссии (далее - Комиссия)</w:t>
      </w:r>
      <w:r w:rsidRPr="00D15E5B">
        <w:rPr>
          <w:b/>
          <w:sz w:val="24"/>
          <w:szCs w:val="24"/>
        </w:rPr>
        <w:t xml:space="preserve"> </w:t>
      </w:r>
      <w:r w:rsidR="006974E0" w:rsidRPr="00D15E5B">
        <w:rPr>
          <w:b/>
          <w:sz w:val="24"/>
          <w:szCs w:val="24"/>
        </w:rPr>
        <w:t>по рассмотр</w:t>
      </w:r>
      <w:r w:rsidR="00766D4F" w:rsidRPr="00D15E5B">
        <w:rPr>
          <w:b/>
          <w:sz w:val="24"/>
          <w:szCs w:val="24"/>
        </w:rPr>
        <w:t>ению</w:t>
      </w:r>
      <w:r w:rsidR="00766D4F" w:rsidRPr="008D4A2C">
        <w:rPr>
          <w:b/>
          <w:sz w:val="24"/>
          <w:szCs w:val="24"/>
        </w:rPr>
        <w:t xml:space="preserve"> и оценке Заявок Участников</w:t>
      </w:r>
      <w:r w:rsidR="007F7EE4" w:rsidRPr="008D4A2C">
        <w:rPr>
          <w:b/>
          <w:sz w:val="24"/>
          <w:szCs w:val="24"/>
        </w:rPr>
        <w:br/>
      </w:r>
      <w:r w:rsidR="002A4525" w:rsidRPr="008D4A2C">
        <w:rPr>
          <w:b/>
          <w:sz w:val="24"/>
          <w:szCs w:val="24"/>
        </w:rPr>
        <w:t xml:space="preserve">(ЭТП Российский Аукционный Дом № </w:t>
      </w:r>
      <w:r w:rsidR="004E0C0A" w:rsidRPr="008D4A2C">
        <w:rPr>
          <w:b/>
          <w:sz w:val="24"/>
          <w:szCs w:val="24"/>
        </w:rPr>
        <w:t>rssmr25283DP</w:t>
      </w:r>
      <w:r w:rsidR="002A4525" w:rsidRPr="008D4A2C">
        <w:rPr>
          <w:b/>
          <w:sz w:val="24"/>
          <w:szCs w:val="24"/>
        </w:rPr>
        <w:t>)</w:t>
      </w:r>
    </w:p>
    <w:p w:rsidR="00484CB7" w:rsidRPr="008D4A2C" w:rsidRDefault="00484CB7" w:rsidP="00527D2B">
      <w:pPr>
        <w:widowControl w:val="0"/>
        <w:spacing w:line="276" w:lineRule="auto"/>
        <w:ind w:firstLine="0"/>
        <w:jc w:val="center"/>
        <w:outlineLvl w:val="0"/>
        <w:rPr>
          <w:b/>
          <w:sz w:val="24"/>
          <w:szCs w:val="24"/>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5"/>
        <w:gridCol w:w="2127"/>
      </w:tblGrid>
      <w:tr w:rsidR="007F7EE4" w:rsidRPr="008D4A2C" w:rsidTr="00CE48CB">
        <w:trPr>
          <w:trHeight w:val="60"/>
        </w:trPr>
        <w:tc>
          <w:tcPr>
            <w:tcW w:w="5812" w:type="dxa"/>
            <w:vAlign w:val="center"/>
          </w:tcPr>
          <w:p w:rsidR="007F7EE4" w:rsidRPr="008D4A2C" w:rsidRDefault="007F7EE4" w:rsidP="00527D2B">
            <w:pPr>
              <w:pStyle w:val="14"/>
              <w:spacing w:line="276" w:lineRule="auto"/>
              <w:ind w:firstLine="0"/>
              <w:jc w:val="center"/>
              <w:rPr>
                <w:b/>
                <w:bCs/>
                <w:szCs w:val="24"/>
              </w:rPr>
            </w:pPr>
            <w:r w:rsidRPr="008D4A2C">
              <w:rPr>
                <w:b/>
                <w:bCs/>
                <w:szCs w:val="24"/>
              </w:rPr>
              <w:t>Место заседания</w:t>
            </w:r>
          </w:p>
        </w:tc>
        <w:tc>
          <w:tcPr>
            <w:tcW w:w="1985" w:type="dxa"/>
            <w:vAlign w:val="center"/>
          </w:tcPr>
          <w:p w:rsidR="007F7EE4" w:rsidRPr="008D4A2C" w:rsidRDefault="007F7EE4" w:rsidP="00527D2B">
            <w:pPr>
              <w:pStyle w:val="14"/>
              <w:spacing w:line="276" w:lineRule="auto"/>
              <w:ind w:firstLine="0"/>
              <w:jc w:val="center"/>
              <w:rPr>
                <w:b/>
                <w:bCs/>
                <w:szCs w:val="24"/>
              </w:rPr>
            </w:pPr>
            <w:r w:rsidRPr="008D4A2C">
              <w:rPr>
                <w:b/>
                <w:bCs/>
                <w:szCs w:val="24"/>
              </w:rPr>
              <w:t>Дата принятия решения</w:t>
            </w:r>
          </w:p>
        </w:tc>
        <w:tc>
          <w:tcPr>
            <w:tcW w:w="2127" w:type="dxa"/>
            <w:vAlign w:val="center"/>
          </w:tcPr>
          <w:p w:rsidR="007F7EE4" w:rsidRPr="008D4A2C" w:rsidRDefault="007F7EE4" w:rsidP="00527D2B">
            <w:pPr>
              <w:pStyle w:val="14"/>
              <w:spacing w:line="276" w:lineRule="auto"/>
              <w:ind w:firstLine="0"/>
              <w:jc w:val="center"/>
              <w:rPr>
                <w:b/>
                <w:bCs/>
                <w:szCs w:val="24"/>
              </w:rPr>
            </w:pPr>
            <w:r w:rsidRPr="008D4A2C">
              <w:rPr>
                <w:b/>
                <w:bCs/>
                <w:szCs w:val="24"/>
              </w:rPr>
              <w:t>Дата подписания протокола</w:t>
            </w:r>
          </w:p>
        </w:tc>
      </w:tr>
      <w:tr w:rsidR="00CA2B3B" w:rsidRPr="008D4A2C" w:rsidTr="00CE48CB">
        <w:trPr>
          <w:trHeight w:val="692"/>
        </w:trPr>
        <w:tc>
          <w:tcPr>
            <w:tcW w:w="5812" w:type="dxa"/>
            <w:vAlign w:val="center"/>
          </w:tcPr>
          <w:p w:rsidR="00CA2B3B" w:rsidRPr="008D4A2C" w:rsidRDefault="00CA2B3B" w:rsidP="00527D2B">
            <w:pPr>
              <w:pStyle w:val="14"/>
              <w:spacing w:line="276" w:lineRule="auto"/>
              <w:ind w:firstLine="0"/>
              <w:jc w:val="center"/>
              <w:rPr>
                <w:szCs w:val="24"/>
              </w:rPr>
            </w:pPr>
            <w:r w:rsidRPr="008D4A2C">
              <w:rPr>
                <w:szCs w:val="24"/>
              </w:rPr>
              <w:t xml:space="preserve">г. Москва, 2-й Павелецкий проезд, д.3, стр.2, Департамент организации конкурсных процедур </w:t>
            </w:r>
            <w:r w:rsidRPr="008D4A2C">
              <w:rPr>
                <w:iCs/>
                <w:szCs w:val="24"/>
              </w:rPr>
              <w:t>ПАО «Россети Московский регион»</w:t>
            </w:r>
          </w:p>
        </w:tc>
        <w:tc>
          <w:tcPr>
            <w:tcW w:w="1985" w:type="dxa"/>
            <w:vAlign w:val="center"/>
          </w:tcPr>
          <w:p w:rsidR="00CA2B3B" w:rsidRPr="008D4A2C" w:rsidRDefault="00064686" w:rsidP="00527D2B">
            <w:pPr>
              <w:pStyle w:val="14"/>
              <w:tabs>
                <w:tab w:val="left" w:pos="567"/>
                <w:tab w:val="left" w:pos="900"/>
              </w:tabs>
              <w:spacing w:line="276" w:lineRule="auto"/>
              <w:ind w:firstLine="0"/>
              <w:jc w:val="center"/>
              <w:rPr>
                <w:b/>
                <w:szCs w:val="24"/>
              </w:rPr>
            </w:pPr>
            <w:r w:rsidRPr="008D4A2C">
              <w:rPr>
                <w:b/>
                <w:szCs w:val="24"/>
              </w:rPr>
              <w:t>2</w:t>
            </w:r>
            <w:r w:rsidR="004E0C0A" w:rsidRPr="008D4A2C">
              <w:rPr>
                <w:b/>
                <w:szCs w:val="24"/>
              </w:rPr>
              <w:t>7</w:t>
            </w:r>
            <w:r w:rsidR="00CA2B3B" w:rsidRPr="008D4A2C">
              <w:rPr>
                <w:b/>
                <w:szCs w:val="24"/>
              </w:rPr>
              <w:t>.03.2025</w:t>
            </w:r>
          </w:p>
        </w:tc>
        <w:tc>
          <w:tcPr>
            <w:tcW w:w="2127" w:type="dxa"/>
            <w:vAlign w:val="center"/>
          </w:tcPr>
          <w:p w:rsidR="00CA2B3B" w:rsidRPr="008D4A2C" w:rsidRDefault="00064686" w:rsidP="00527D2B">
            <w:pPr>
              <w:pStyle w:val="14"/>
              <w:tabs>
                <w:tab w:val="left" w:pos="567"/>
                <w:tab w:val="left" w:pos="900"/>
              </w:tabs>
              <w:spacing w:line="276" w:lineRule="auto"/>
              <w:ind w:firstLine="0"/>
              <w:jc w:val="center"/>
              <w:rPr>
                <w:b/>
                <w:szCs w:val="24"/>
              </w:rPr>
            </w:pPr>
            <w:r w:rsidRPr="008D4A2C">
              <w:rPr>
                <w:b/>
                <w:szCs w:val="24"/>
              </w:rPr>
              <w:t>2</w:t>
            </w:r>
            <w:r w:rsidR="004E0C0A" w:rsidRPr="008D4A2C">
              <w:rPr>
                <w:b/>
                <w:szCs w:val="24"/>
              </w:rPr>
              <w:t>7</w:t>
            </w:r>
            <w:r w:rsidR="00CA2B3B" w:rsidRPr="008D4A2C">
              <w:rPr>
                <w:b/>
                <w:szCs w:val="24"/>
              </w:rPr>
              <w:t>.03.2025</w:t>
            </w:r>
          </w:p>
        </w:tc>
      </w:tr>
    </w:tbl>
    <w:p w:rsidR="00C11015" w:rsidRPr="008D4A2C" w:rsidRDefault="00C11015" w:rsidP="00527D2B">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392324" w:rsidRPr="008D4A2C" w:rsidRDefault="00AF059E" w:rsidP="00527D2B">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r w:rsidRPr="008D4A2C">
        <w:rPr>
          <w:rFonts w:ascii="Times New Roman" w:hAnsi="Times New Roman"/>
          <w:b w:val="0"/>
          <w:bCs w:val="0"/>
          <w:snapToGrid w:val="0"/>
          <w:kern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8D4A2C">
        <w:rPr>
          <w:rFonts w:ascii="Times New Roman" w:hAnsi="Times New Roman"/>
          <w:b w:val="0"/>
          <w:bCs w:val="0"/>
          <w:snapToGrid w:val="0"/>
          <w:kern w:val="0"/>
          <w:sz w:val="24"/>
          <w:szCs w:val="24"/>
        </w:rPr>
        <w:br/>
        <w:t>(</w:t>
      </w:r>
      <w:hyperlink r:id="rId10" w:history="1">
        <w:r w:rsidRPr="008D4A2C">
          <w:rPr>
            <w:rStyle w:val="af1"/>
            <w:rFonts w:ascii="Times New Roman" w:hAnsi="Times New Roman"/>
            <w:b w:val="0"/>
            <w:sz w:val="24"/>
            <w:szCs w:val="24"/>
            <w:lang w:val="en-US"/>
          </w:rPr>
          <w:t>www</w:t>
        </w:r>
        <w:r w:rsidRPr="008D4A2C">
          <w:rPr>
            <w:rStyle w:val="af1"/>
            <w:rFonts w:ascii="Times New Roman" w:hAnsi="Times New Roman"/>
            <w:b w:val="0"/>
            <w:sz w:val="24"/>
            <w:szCs w:val="24"/>
          </w:rPr>
          <w:t>.tender.lot-online.ru</w:t>
        </w:r>
      </w:hyperlink>
      <w:r w:rsidRPr="008D4A2C">
        <w:rPr>
          <w:rFonts w:ascii="Times New Roman" w:hAnsi="Times New Roman"/>
          <w:b w:val="0"/>
          <w:bCs w:val="0"/>
          <w:snapToGrid w:val="0"/>
          <w:kern w:val="0"/>
          <w:sz w:val="24"/>
          <w:szCs w:val="24"/>
        </w:rPr>
        <w:t>) согласно правилам работы данной системы.</w:t>
      </w:r>
      <w:r w:rsidR="00392324" w:rsidRPr="008D4A2C">
        <w:rPr>
          <w:rFonts w:ascii="Times New Roman" w:hAnsi="Times New Roman"/>
          <w:b w:val="0"/>
          <w:bCs w:val="0"/>
          <w:snapToGrid w:val="0"/>
          <w:kern w:val="0"/>
          <w:sz w:val="24"/>
          <w:szCs w:val="24"/>
        </w:rPr>
        <w:t xml:space="preserve"> </w:t>
      </w:r>
    </w:p>
    <w:p w:rsidR="00670FF7" w:rsidRPr="008D4A2C" w:rsidRDefault="00670FF7" w:rsidP="00527D2B">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947D97" w:rsidRPr="008D4A2C" w:rsidRDefault="00947D97" w:rsidP="00527D2B">
      <w:pPr>
        <w:pStyle w:val="1"/>
        <w:keepNext w:val="0"/>
        <w:keepLines w:val="0"/>
        <w:widowControl w:val="0"/>
        <w:numPr>
          <w:ilvl w:val="0"/>
          <w:numId w:val="20"/>
        </w:numPr>
        <w:suppressAutoHyphens w:val="0"/>
        <w:spacing w:before="0" w:after="0" w:line="276" w:lineRule="auto"/>
        <w:ind w:left="0" w:firstLine="0"/>
        <w:rPr>
          <w:rFonts w:ascii="Times New Roman" w:hAnsi="Times New Roman"/>
          <w:bCs w:val="0"/>
          <w:snapToGrid w:val="0"/>
          <w:kern w:val="0"/>
          <w:sz w:val="24"/>
          <w:szCs w:val="24"/>
        </w:rPr>
      </w:pPr>
      <w:r w:rsidRPr="008D4A2C">
        <w:rPr>
          <w:rFonts w:ascii="Times New Roman" w:hAnsi="Times New Roman"/>
          <w:sz w:val="24"/>
          <w:szCs w:val="24"/>
        </w:rPr>
        <w:t>ОБЩАЯ ИНФОРМАЦИЯ О ЗАКУПКЕ:</w:t>
      </w:r>
    </w:p>
    <w:p w:rsidR="004E0C0A" w:rsidRPr="008D4A2C" w:rsidRDefault="004E0C0A" w:rsidP="00527D2B">
      <w:pPr>
        <w:widowControl w:val="0"/>
        <w:spacing w:line="276" w:lineRule="auto"/>
        <w:ind w:firstLine="0"/>
        <w:rPr>
          <w:iCs/>
          <w:sz w:val="24"/>
          <w:szCs w:val="24"/>
        </w:rPr>
      </w:pPr>
      <w:r w:rsidRPr="008D4A2C">
        <w:rPr>
          <w:sz w:val="24"/>
          <w:szCs w:val="24"/>
          <w:u w:val="single"/>
        </w:rPr>
        <w:t>Предмет закупки:</w:t>
      </w:r>
      <w:r w:rsidRPr="008D4A2C">
        <w:rPr>
          <w:sz w:val="24"/>
          <w:szCs w:val="24"/>
        </w:rPr>
        <w:t xml:space="preserve"> </w:t>
      </w:r>
      <w:r w:rsidRPr="008D4A2C">
        <w:rPr>
          <w:iCs/>
          <w:sz w:val="24"/>
          <w:szCs w:val="24"/>
        </w:rPr>
        <w:t xml:space="preserve">определение поставщика </w:t>
      </w:r>
      <w:r w:rsidRPr="008D4A2C">
        <w:rPr>
          <w:sz w:val="24"/>
          <w:szCs w:val="24"/>
        </w:rPr>
        <w:t xml:space="preserve">на </w:t>
      </w:r>
      <w:r w:rsidRPr="008D4A2C">
        <w:rPr>
          <w:spacing w:val="-2"/>
          <w:sz w:val="24"/>
          <w:szCs w:val="24"/>
        </w:rPr>
        <w:t xml:space="preserve">поставку </w:t>
      </w:r>
      <w:r w:rsidRPr="008D4A2C">
        <w:rPr>
          <w:sz w:val="24"/>
          <w:szCs w:val="24"/>
        </w:rPr>
        <w:t xml:space="preserve">вводов </w:t>
      </w:r>
      <w:r w:rsidRPr="008D4A2C">
        <w:rPr>
          <w:color w:val="000000"/>
          <w:sz w:val="24"/>
          <w:szCs w:val="24"/>
        </w:rPr>
        <w:t>для нужд филиалов ПАО «</w:t>
      </w:r>
      <w:proofErr w:type="spellStart"/>
      <w:r w:rsidRPr="008D4A2C">
        <w:rPr>
          <w:color w:val="000000"/>
          <w:sz w:val="24"/>
          <w:szCs w:val="24"/>
        </w:rPr>
        <w:t>Россети</w:t>
      </w:r>
      <w:proofErr w:type="spellEnd"/>
      <w:r w:rsidRPr="008D4A2C">
        <w:rPr>
          <w:color w:val="000000"/>
          <w:sz w:val="24"/>
          <w:szCs w:val="24"/>
        </w:rPr>
        <w:t xml:space="preserve"> Московский регион»</w:t>
      </w:r>
      <w:r w:rsidRPr="008D4A2C">
        <w:rPr>
          <w:iCs/>
          <w:sz w:val="24"/>
          <w:szCs w:val="24"/>
        </w:rPr>
        <w:t>.</w:t>
      </w:r>
    </w:p>
    <w:p w:rsidR="004E0C0A" w:rsidRPr="008D4A2C" w:rsidRDefault="004E0C0A" w:rsidP="00527D2B">
      <w:pPr>
        <w:widowControl w:val="0"/>
        <w:spacing w:line="276" w:lineRule="auto"/>
        <w:ind w:firstLine="0"/>
        <w:rPr>
          <w:iCs/>
          <w:sz w:val="24"/>
          <w:szCs w:val="24"/>
        </w:rPr>
      </w:pPr>
      <w:r w:rsidRPr="008D4A2C">
        <w:rPr>
          <w:iCs/>
          <w:sz w:val="24"/>
          <w:szCs w:val="24"/>
          <w:u w:val="single"/>
        </w:rPr>
        <w:t>Начальная (максимальная) цена лота:</w:t>
      </w:r>
      <w:r w:rsidRPr="008D4A2C">
        <w:rPr>
          <w:iCs/>
          <w:sz w:val="24"/>
          <w:szCs w:val="24"/>
        </w:rPr>
        <w:t xml:space="preserve"> </w:t>
      </w:r>
      <w:r w:rsidRPr="008D4A2C">
        <w:rPr>
          <w:sz w:val="24"/>
          <w:szCs w:val="24"/>
        </w:rPr>
        <w:t xml:space="preserve">37 472 160,60 </w:t>
      </w:r>
      <w:r w:rsidRPr="008D4A2C">
        <w:rPr>
          <w:bCs/>
          <w:sz w:val="24"/>
          <w:szCs w:val="24"/>
        </w:rPr>
        <w:t xml:space="preserve">руб. в </w:t>
      </w:r>
      <w:proofErr w:type="spellStart"/>
      <w:r w:rsidRPr="008D4A2C">
        <w:rPr>
          <w:bCs/>
          <w:sz w:val="24"/>
          <w:szCs w:val="24"/>
        </w:rPr>
        <w:t>т.ч</w:t>
      </w:r>
      <w:proofErr w:type="spellEnd"/>
      <w:r w:rsidRPr="008D4A2C">
        <w:rPr>
          <w:bCs/>
          <w:sz w:val="24"/>
          <w:szCs w:val="24"/>
        </w:rPr>
        <w:t>. НДС 20%</w:t>
      </w:r>
      <w:r w:rsidRPr="008D4A2C">
        <w:rPr>
          <w:sz w:val="24"/>
          <w:szCs w:val="24"/>
        </w:rPr>
        <w:t>.</w:t>
      </w:r>
    </w:p>
    <w:p w:rsidR="004E0C0A" w:rsidRPr="008D4A2C" w:rsidRDefault="004E0C0A" w:rsidP="00527D2B">
      <w:pPr>
        <w:widowControl w:val="0"/>
        <w:spacing w:line="276" w:lineRule="auto"/>
        <w:ind w:firstLine="0"/>
        <w:rPr>
          <w:iCs/>
          <w:sz w:val="24"/>
          <w:szCs w:val="24"/>
        </w:rPr>
      </w:pPr>
      <w:r w:rsidRPr="008D4A2C">
        <w:rPr>
          <w:iCs/>
          <w:sz w:val="24"/>
          <w:szCs w:val="24"/>
          <w:u w:val="single"/>
        </w:rPr>
        <w:t>Основание для проведения закупки:</w:t>
      </w:r>
      <w:r w:rsidRPr="008D4A2C">
        <w:rPr>
          <w:iCs/>
          <w:sz w:val="24"/>
          <w:szCs w:val="24"/>
        </w:rPr>
        <w:t xml:space="preserve"> Распоряжение ПАО «</w:t>
      </w:r>
      <w:proofErr w:type="spellStart"/>
      <w:r w:rsidRPr="008D4A2C">
        <w:rPr>
          <w:iCs/>
          <w:sz w:val="24"/>
          <w:szCs w:val="24"/>
        </w:rPr>
        <w:t>Россети</w:t>
      </w:r>
      <w:proofErr w:type="spellEnd"/>
      <w:r w:rsidRPr="008D4A2C">
        <w:rPr>
          <w:iCs/>
          <w:sz w:val="24"/>
          <w:szCs w:val="24"/>
        </w:rPr>
        <w:t xml:space="preserve"> Московский регион» № </w:t>
      </w:r>
      <w:r w:rsidRPr="008D4A2C">
        <w:rPr>
          <w:bCs/>
          <w:sz w:val="24"/>
          <w:szCs w:val="24"/>
        </w:rPr>
        <w:t>409-02/27-298р от 27.02.2025</w:t>
      </w:r>
      <w:r w:rsidRPr="008D4A2C">
        <w:rPr>
          <w:sz w:val="24"/>
          <w:szCs w:val="24"/>
        </w:rPr>
        <w:t>.</w:t>
      </w:r>
    </w:p>
    <w:p w:rsidR="00392324" w:rsidRPr="008D4A2C" w:rsidRDefault="004E0C0A" w:rsidP="00527D2B">
      <w:pPr>
        <w:widowControl w:val="0"/>
        <w:spacing w:line="276" w:lineRule="auto"/>
        <w:ind w:firstLine="0"/>
        <w:rPr>
          <w:sz w:val="24"/>
          <w:szCs w:val="24"/>
          <w:u w:val="single"/>
        </w:rPr>
      </w:pPr>
      <w:r w:rsidRPr="008D4A2C">
        <w:rPr>
          <w:iCs/>
          <w:sz w:val="24"/>
          <w:szCs w:val="24"/>
          <w:u w:val="single"/>
        </w:rPr>
        <w:t>Ограничение участия только субъектов малого и среднего предпринимательства:</w:t>
      </w:r>
      <w:r w:rsidRPr="008D4A2C">
        <w:rPr>
          <w:iCs/>
          <w:sz w:val="24"/>
          <w:szCs w:val="24"/>
        </w:rPr>
        <w:t xml:space="preserve"> не установлено.</w:t>
      </w:r>
    </w:p>
    <w:p w:rsidR="00534638" w:rsidRPr="008D4A2C" w:rsidRDefault="00534638" w:rsidP="00527D2B">
      <w:pPr>
        <w:pStyle w:val="1"/>
        <w:keepNext w:val="0"/>
        <w:keepLines w:val="0"/>
        <w:widowControl w:val="0"/>
        <w:numPr>
          <w:ilvl w:val="0"/>
          <w:numId w:val="0"/>
        </w:numPr>
        <w:suppressAutoHyphens w:val="0"/>
        <w:spacing w:before="0" w:after="0" w:line="276" w:lineRule="auto"/>
        <w:rPr>
          <w:rFonts w:ascii="Times New Roman" w:hAnsi="Times New Roman"/>
          <w:sz w:val="24"/>
          <w:szCs w:val="24"/>
        </w:rPr>
      </w:pPr>
    </w:p>
    <w:p w:rsidR="00527D2B" w:rsidRPr="00C35808" w:rsidRDefault="00527D2B" w:rsidP="00527D2B">
      <w:pPr>
        <w:widowControl w:val="0"/>
        <w:spacing w:line="276" w:lineRule="auto"/>
        <w:ind w:firstLine="0"/>
        <w:rPr>
          <w:b/>
          <w:snapToGrid/>
          <w:sz w:val="24"/>
          <w:szCs w:val="24"/>
        </w:rPr>
      </w:pPr>
      <w:r w:rsidRPr="00C35808">
        <w:rPr>
          <w:b/>
          <w:snapToGrid/>
          <w:sz w:val="24"/>
          <w:szCs w:val="24"/>
        </w:rPr>
        <w:t>В очном заседании Комиссии принимали участие:</w:t>
      </w:r>
    </w:p>
    <w:p w:rsidR="00527D2B" w:rsidRPr="00C35808" w:rsidRDefault="00527D2B" w:rsidP="00527D2B">
      <w:pPr>
        <w:widowControl w:val="0"/>
        <w:spacing w:line="276" w:lineRule="auto"/>
        <w:ind w:firstLine="0"/>
        <w:rPr>
          <w:snapToGrid/>
          <w:sz w:val="24"/>
          <w:szCs w:val="24"/>
        </w:rPr>
      </w:pPr>
      <w:r w:rsidRPr="00C35808">
        <w:rPr>
          <w:b/>
          <w:bCs/>
          <w:snapToGrid/>
          <w:sz w:val="24"/>
          <w:szCs w:val="24"/>
        </w:rPr>
        <w:t>Заместитель председателя Комиссии:</w:t>
      </w:r>
    </w:p>
    <w:p w:rsidR="00527D2B" w:rsidRPr="00C35808" w:rsidRDefault="00527D2B" w:rsidP="00527D2B">
      <w:pPr>
        <w:widowControl w:val="0"/>
        <w:spacing w:line="276" w:lineRule="auto"/>
        <w:ind w:firstLine="0"/>
        <w:rPr>
          <w:snapToGrid/>
          <w:sz w:val="24"/>
          <w:szCs w:val="24"/>
        </w:rPr>
      </w:pPr>
      <w:r w:rsidRPr="00C35808">
        <w:rPr>
          <w:snapToGrid/>
          <w:sz w:val="24"/>
          <w:szCs w:val="24"/>
        </w:rPr>
        <w:t>Старостина Я.О. – Директор департамента организации конкурсных процедур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r w:rsidRPr="00C35808">
        <w:rPr>
          <w:b/>
          <w:bCs/>
          <w:snapToGrid/>
          <w:sz w:val="24"/>
          <w:szCs w:val="24"/>
        </w:rPr>
        <w:t>Члены Комиссии:</w:t>
      </w:r>
    </w:p>
    <w:p w:rsidR="00527D2B" w:rsidRPr="00C35808" w:rsidRDefault="00527D2B" w:rsidP="00527D2B">
      <w:pPr>
        <w:widowControl w:val="0"/>
        <w:spacing w:line="276" w:lineRule="auto"/>
        <w:ind w:firstLine="0"/>
        <w:rPr>
          <w:snapToGrid/>
          <w:sz w:val="24"/>
          <w:szCs w:val="24"/>
        </w:rPr>
      </w:pPr>
      <w:r w:rsidRPr="00C35808">
        <w:rPr>
          <w:snapToGrid/>
          <w:sz w:val="24"/>
          <w:szCs w:val="24"/>
        </w:rPr>
        <w:t>Рожков В.В. – Первый заместитель главного инженера по управлению производственными активами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proofErr w:type="spellStart"/>
      <w:r w:rsidRPr="00C35808">
        <w:rPr>
          <w:snapToGrid/>
          <w:sz w:val="24"/>
          <w:szCs w:val="24"/>
        </w:rPr>
        <w:t>Савосько</w:t>
      </w:r>
      <w:proofErr w:type="spellEnd"/>
      <w:r w:rsidRPr="00C35808">
        <w:rPr>
          <w:snapToGrid/>
          <w:sz w:val="24"/>
          <w:szCs w:val="24"/>
        </w:rPr>
        <w:t xml:space="preserve"> С.В. - Директор департамента производственной безопасности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r w:rsidRPr="00C35808">
        <w:rPr>
          <w:snapToGrid/>
          <w:sz w:val="24"/>
          <w:szCs w:val="24"/>
        </w:rPr>
        <w:t>Попко О.О. – Заместитель директора департамента корпоративных финансов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r w:rsidRPr="00C35808">
        <w:rPr>
          <w:snapToGrid/>
          <w:sz w:val="24"/>
          <w:szCs w:val="24"/>
        </w:rPr>
        <w:t xml:space="preserve">Мауль А.В. – Начальник управления </w:t>
      </w:r>
      <w:r w:rsidRPr="00C35808">
        <w:rPr>
          <w:snapToGrid/>
          <w:color w:val="000000"/>
          <w:sz w:val="24"/>
          <w:szCs w:val="24"/>
        </w:rPr>
        <w:t xml:space="preserve">нормативного регулирования и сопровождения договорной работы </w:t>
      </w:r>
      <w:r w:rsidRPr="00C35808">
        <w:rPr>
          <w:snapToGrid/>
          <w:sz w:val="24"/>
          <w:szCs w:val="24"/>
        </w:rPr>
        <w:t>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r w:rsidRPr="00C35808">
        <w:rPr>
          <w:snapToGrid/>
          <w:sz w:val="24"/>
          <w:szCs w:val="24"/>
        </w:rPr>
        <w:t>Омельяненко А.А. – Начальник управления материально-технического снабжения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r w:rsidRPr="00C35808">
        <w:rPr>
          <w:snapToGrid/>
          <w:sz w:val="24"/>
          <w:szCs w:val="24"/>
        </w:rPr>
        <w:t>Светличный Д.А. – Начальник управления строительного и стоимостного надзора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r w:rsidRPr="00C35808">
        <w:rPr>
          <w:snapToGrid/>
          <w:sz w:val="24"/>
          <w:szCs w:val="24"/>
        </w:rPr>
        <w:t>Зубков П.С. – Главный эксперт контрольно-экспертного управления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proofErr w:type="spellStart"/>
      <w:r w:rsidRPr="00C35808">
        <w:rPr>
          <w:snapToGrid/>
          <w:color w:val="000000"/>
          <w:sz w:val="24"/>
          <w:szCs w:val="24"/>
        </w:rPr>
        <w:t>Кремнёв</w:t>
      </w:r>
      <w:proofErr w:type="spellEnd"/>
      <w:r w:rsidRPr="00C35808">
        <w:rPr>
          <w:snapToGrid/>
          <w:color w:val="000000"/>
          <w:sz w:val="24"/>
          <w:szCs w:val="24"/>
        </w:rPr>
        <w:t xml:space="preserve"> А.С. – Ведущий эксперт управления общей правовой работы ПАО «</w:t>
      </w:r>
      <w:proofErr w:type="spellStart"/>
      <w:r w:rsidRPr="00C35808">
        <w:rPr>
          <w:snapToGrid/>
          <w:sz w:val="24"/>
          <w:szCs w:val="24"/>
        </w:rPr>
        <w:t>Россети</w:t>
      </w:r>
      <w:proofErr w:type="spellEnd"/>
      <w:r w:rsidRPr="00C35808">
        <w:rPr>
          <w:snapToGrid/>
          <w:sz w:val="24"/>
          <w:szCs w:val="24"/>
        </w:rPr>
        <w:t xml:space="preserve"> Московский регион</w:t>
      </w:r>
      <w:r w:rsidRPr="00C35808">
        <w:rPr>
          <w:snapToGrid/>
          <w:color w:val="000000"/>
          <w:sz w:val="24"/>
          <w:szCs w:val="24"/>
        </w:rPr>
        <w:t>»;</w:t>
      </w:r>
    </w:p>
    <w:p w:rsidR="00527D2B" w:rsidRPr="00C35808" w:rsidRDefault="00527D2B" w:rsidP="00527D2B">
      <w:pPr>
        <w:widowControl w:val="0"/>
        <w:spacing w:line="276" w:lineRule="auto"/>
        <w:ind w:firstLine="0"/>
        <w:rPr>
          <w:snapToGrid/>
          <w:sz w:val="24"/>
          <w:szCs w:val="24"/>
        </w:rPr>
      </w:pPr>
      <w:r w:rsidRPr="00C35808">
        <w:rPr>
          <w:b/>
          <w:bCs/>
          <w:snapToGrid/>
          <w:sz w:val="24"/>
          <w:szCs w:val="24"/>
        </w:rPr>
        <w:t xml:space="preserve">Секретарь Комиссии (с правом голоса): </w:t>
      </w:r>
    </w:p>
    <w:p w:rsidR="00527D2B" w:rsidRPr="00C35808" w:rsidRDefault="00527D2B" w:rsidP="00527D2B">
      <w:pPr>
        <w:widowControl w:val="0"/>
        <w:spacing w:line="276" w:lineRule="auto"/>
        <w:ind w:firstLine="0"/>
        <w:rPr>
          <w:snapToGrid/>
          <w:sz w:val="24"/>
          <w:szCs w:val="24"/>
        </w:rPr>
      </w:pPr>
      <w:r w:rsidRPr="00C35808">
        <w:rPr>
          <w:snapToGrid/>
          <w:sz w:val="24"/>
          <w:szCs w:val="24"/>
        </w:rPr>
        <w:t>Гусев К.В. – Начальник управления организации конкурсных закупок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snapToGrid/>
          <w:sz w:val="24"/>
          <w:szCs w:val="24"/>
        </w:rPr>
      </w:pPr>
      <w:r w:rsidRPr="00C35808">
        <w:rPr>
          <w:b/>
          <w:bCs/>
          <w:snapToGrid/>
          <w:sz w:val="24"/>
          <w:szCs w:val="24"/>
        </w:rPr>
        <w:lastRenderedPageBreak/>
        <w:t>СЛУШАЛИ:</w:t>
      </w:r>
    </w:p>
    <w:p w:rsidR="00527D2B" w:rsidRPr="00C35808" w:rsidRDefault="00527D2B" w:rsidP="00527D2B">
      <w:pPr>
        <w:widowControl w:val="0"/>
        <w:spacing w:line="276" w:lineRule="auto"/>
        <w:ind w:firstLine="0"/>
        <w:rPr>
          <w:snapToGrid/>
          <w:sz w:val="24"/>
          <w:szCs w:val="24"/>
        </w:rPr>
      </w:pPr>
      <w:r w:rsidRPr="00C35808">
        <w:rPr>
          <w:snapToGrid/>
          <w:sz w:val="24"/>
          <w:szCs w:val="24"/>
        </w:rPr>
        <w:t>Гусева К.В. – Начальника управления организации конкурсных закупок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527D2B" w:rsidRPr="00C35808" w:rsidRDefault="00527D2B" w:rsidP="00527D2B">
      <w:pPr>
        <w:widowControl w:val="0"/>
        <w:spacing w:line="276" w:lineRule="auto"/>
        <w:ind w:firstLine="0"/>
        <w:rPr>
          <w:b/>
          <w:snapToGrid/>
          <w:sz w:val="24"/>
          <w:szCs w:val="24"/>
        </w:rPr>
      </w:pPr>
      <w:r w:rsidRPr="00C35808">
        <w:rPr>
          <w:b/>
          <w:snapToGrid/>
          <w:sz w:val="24"/>
          <w:szCs w:val="24"/>
        </w:rPr>
        <w:t>Заочное голосование по опросным листам:</w:t>
      </w:r>
    </w:p>
    <w:p w:rsidR="00527D2B" w:rsidRPr="00C35808" w:rsidRDefault="00527D2B" w:rsidP="00527D2B">
      <w:pPr>
        <w:widowControl w:val="0"/>
        <w:spacing w:line="276" w:lineRule="auto"/>
        <w:ind w:firstLine="0"/>
        <w:rPr>
          <w:snapToGrid/>
          <w:sz w:val="24"/>
          <w:szCs w:val="24"/>
        </w:rPr>
      </w:pPr>
      <w:r w:rsidRPr="00C35808">
        <w:rPr>
          <w:b/>
          <w:bCs/>
          <w:snapToGrid/>
          <w:sz w:val="24"/>
          <w:szCs w:val="24"/>
        </w:rPr>
        <w:t>Заместитель председателя Комиссии:</w:t>
      </w:r>
    </w:p>
    <w:p w:rsidR="00527D2B" w:rsidRPr="00C35808" w:rsidRDefault="00527D2B" w:rsidP="00527D2B">
      <w:pPr>
        <w:widowControl w:val="0"/>
        <w:spacing w:line="276" w:lineRule="auto"/>
        <w:ind w:firstLine="0"/>
        <w:rPr>
          <w:snapToGrid/>
          <w:sz w:val="24"/>
          <w:szCs w:val="24"/>
        </w:rPr>
      </w:pPr>
      <w:r w:rsidRPr="00C35808">
        <w:rPr>
          <w:snapToGrid/>
          <w:sz w:val="24"/>
          <w:szCs w:val="24"/>
        </w:rPr>
        <w:t>Коков А.А. – Заместитель директора департамента экономической безопасности и противодействия коррупции - Начальник контрольно-экспертного управления ПАО «</w:t>
      </w:r>
      <w:proofErr w:type="spellStart"/>
      <w:r w:rsidRPr="00C35808">
        <w:rPr>
          <w:snapToGrid/>
          <w:sz w:val="24"/>
          <w:szCs w:val="24"/>
        </w:rPr>
        <w:t>Россети</w:t>
      </w:r>
      <w:proofErr w:type="spellEnd"/>
      <w:r w:rsidRPr="00C35808">
        <w:rPr>
          <w:snapToGrid/>
          <w:sz w:val="24"/>
          <w:szCs w:val="24"/>
        </w:rPr>
        <w:t xml:space="preserve"> Московский регион»</w:t>
      </w:r>
      <w:r w:rsidRPr="00C35808">
        <w:rPr>
          <w:snapToGrid/>
          <w:color w:val="000000"/>
          <w:sz w:val="24"/>
          <w:szCs w:val="24"/>
        </w:rPr>
        <w:t>;</w:t>
      </w:r>
    </w:p>
    <w:p w:rsidR="00527D2B" w:rsidRPr="00C35808" w:rsidRDefault="00527D2B" w:rsidP="00527D2B">
      <w:pPr>
        <w:widowControl w:val="0"/>
        <w:spacing w:line="276" w:lineRule="auto"/>
        <w:ind w:firstLine="0"/>
        <w:rPr>
          <w:snapToGrid/>
          <w:sz w:val="24"/>
          <w:szCs w:val="24"/>
        </w:rPr>
      </w:pPr>
      <w:r w:rsidRPr="00C35808">
        <w:rPr>
          <w:b/>
          <w:bCs/>
          <w:snapToGrid/>
          <w:sz w:val="24"/>
          <w:szCs w:val="24"/>
        </w:rPr>
        <w:t>Член Комиссии:</w:t>
      </w:r>
    </w:p>
    <w:p w:rsidR="00154C70" w:rsidRPr="008D4A2C" w:rsidRDefault="00527D2B" w:rsidP="00527D2B">
      <w:pPr>
        <w:widowControl w:val="0"/>
        <w:spacing w:line="276" w:lineRule="auto"/>
        <w:ind w:firstLine="0"/>
        <w:rPr>
          <w:sz w:val="24"/>
          <w:szCs w:val="24"/>
          <w:highlight w:val="red"/>
        </w:rPr>
      </w:pPr>
      <w:r w:rsidRPr="00C35808">
        <w:rPr>
          <w:snapToGrid/>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C35808">
        <w:rPr>
          <w:snapToGrid/>
          <w:sz w:val="24"/>
          <w:szCs w:val="24"/>
        </w:rPr>
        <w:t>Россети</w:t>
      </w:r>
      <w:proofErr w:type="spellEnd"/>
      <w:r w:rsidRPr="00C35808">
        <w:rPr>
          <w:snapToGrid/>
          <w:sz w:val="24"/>
          <w:szCs w:val="24"/>
        </w:rPr>
        <w:t xml:space="preserve"> Московский регион».</w:t>
      </w:r>
    </w:p>
    <w:p w:rsidR="00484CB7" w:rsidRPr="008D4A2C" w:rsidRDefault="00484CB7" w:rsidP="00527D2B">
      <w:pPr>
        <w:pStyle w:val="1"/>
        <w:keepNext w:val="0"/>
        <w:keepLines w:val="0"/>
        <w:widowControl w:val="0"/>
        <w:numPr>
          <w:ilvl w:val="0"/>
          <w:numId w:val="0"/>
        </w:numPr>
        <w:tabs>
          <w:tab w:val="left" w:pos="708"/>
        </w:tabs>
        <w:suppressAutoHyphens w:val="0"/>
        <w:spacing w:before="0" w:after="0" w:line="276" w:lineRule="auto"/>
        <w:rPr>
          <w:rFonts w:ascii="Times New Roman" w:hAnsi="Times New Roman"/>
          <w:bCs w:val="0"/>
          <w:snapToGrid w:val="0"/>
          <w:color w:val="000000"/>
          <w:kern w:val="0"/>
          <w:sz w:val="24"/>
          <w:szCs w:val="24"/>
        </w:rPr>
      </w:pPr>
    </w:p>
    <w:p w:rsidR="00484CB7" w:rsidRPr="008D4A2C" w:rsidRDefault="00154C70" w:rsidP="00527D2B">
      <w:pPr>
        <w:pStyle w:val="1"/>
        <w:keepNext w:val="0"/>
        <w:keepLines w:val="0"/>
        <w:widowControl w:val="0"/>
        <w:numPr>
          <w:ilvl w:val="0"/>
          <w:numId w:val="0"/>
        </w:numPr>
        <w:tabs>
          <w:tab w:val="left" w:pos="708"/>
        </w:tabs>
        <w:suppressAutoHyphens w:val="0"/>
        <w:spacing w:before="0" w:after="0" w:line="276" w:lineRule="auto"/>
        <w:rPr>
          <w:rFonts w:ascii="Times New Roman" w:hAnsi="Times New Roman"/>
          <w:bCs w:val="0"/>
          <w:snapToGrid w:val="0"/>
          <w:color w:val="000000"/>
          <w:kern w:val="0"/>
          <w:sz w:val="24"/>
          <w:szCs w:val="24"/>
        </w:rPr>
      </w:pPr>
      <w:r w:rsidRPr="00D15E5B">
        <w:rPr>
          <w:rFonts w:ascii="Times New Roman" w:hAnsi="Times New Roman"/>
          <w:bCs w:val="0"/>
          <w:snapToGrid w:val="0"/>
          <w:color w:val="000000"/>
          <w:kern w:val="0"/>
          <w:sz w:val="24"/>
          <w:szCs w:val="24"/>
        </w:rPr>
        <w:t xml:space="preserve">В заседании приняли участие </w:t>
      </w:r>
      <w:r w:rsidR="00262D02" w:rsidRPr="00D15E5B">
        <w:rPr>
          <w:rFonts w:ascii="Times New Roman" w:hAnsi="Times New Roman"/>
          <w:bCs w:val="0"/>
          <w:snapToGrid w:val="0"/>
          <w:color w:val="000000"/>
          <w:kern w:val="0"/>
          <w:sz w:val="24"/>
          <w:szCs w:val="24"/>
        </w:rPr>
        <w:t>12</w:t>
      </w:r>
      <w:r w:rsidRPr="00D15E5B">
        <w:rPr>
          <w:rFonts w:ascii="Times New Roman" w:hAnsi="Times New Roman"/>
          <w:bCs w:val="0"/>
          <w:snapToGrid w:val="0"/>
          <w:color w:val="000000"/>
          <w:kern w:val="0"/>
          <w:sz w:val="24"/>
          <w:szCs w:val="24"/>
        </w:rPr>
        <w:t xml:space="preserve"> из 1</w:t>
      </w:r>
      <w:r w:rsidR="000A53F2" w:rsidRPr="00D15E5B">
        <w:rPr>
          <w:rFonts w:ascii="Times New Roman" w:hAnsi="Times New Roman"/>
          <w:bCs w:val="0"/>
          <w:snapToGrid w:val="0"/>
          <w:color w:val="000000"/>
          <w:kern w:val="0"/>
          <w:sz w:val="24"/>
          <w:szCs w:val="24"/>
        </w:rPr>
        <w:t>9</w:t>
      </w:r>
      <w:r w:rsidRPr="00D15E5B">
        <w:rPr>
          <w:rFonts w:ascii="Times New Roman" w:hAnsi="Times New Roman"/>
          <w:bCs w:val="0"/>
          <w:snapToGrid w:val="0"/>
          <w:color w:val="000000"/>
          <w:kern w:val="0"/>
          <w:sz w:val="24"/>
          <w:szCs w:val="24"/>
        </w:rPr>
        <w:t xml:space="preserve"> членов Комиссии.</w:t>
      </w:r>
    </w:p>
    <w:p w:rsidR="00816062" w:rsidRPr="008D4A2C" w:rsidRDefault="00154C70" w:rsidP="00527D2B">
      <w:pPr>
        <w:pStyle w:val="1"/>
        <w:keepNext w:val="0"/>
        <w:keepLines w:val="0"/>
        <w:widowControl w:val="0"/>
        <w:numPr>
          <w:ilvl w:val="0"/>
          <w:numId w:val="0"/>
        </w:numPr>
        <w:tabs>
          <w:tab w:val="left" w:pos="708"/>
        </w:tabs>
        <w:suppressAutoHyphens w:val="0"/>
        <w:spacing w:before="0" w:after="0" w:line="276" w:lineRule="auto"/>
        <w:rPr>
          <w:rFonts w:ascii="Times New Roman" w:hAnsi="Times New Roman"/>
          <w:bCs w:val="0"/>
          <w:snapToGrid w:val="0"/>
          <w:color w:val="000000"/>
          <w:kern w:val="0"/>
          <w:sz w:val="24"/>
          <w:szCs w:val="24"/>
        </w:rPr>
      </w:pPr>
      <w:r w:rsidRPr="008D4A2C">
        <w:rPr>
          <w:rFonts w:ascii="Times New Roman" w:hAnsi="Times New Roman"/>
          <w:bCs w:val="0"/>
          <w:snapToGrid w:val="0"/>
          <w:color w:val="000000"/>
          <w:kern w:val="0"/>
          <w:sz w:val="24"/>
          <w:szCs w:val="24"/>
        </w:rPr>
        <w:t>Кворум имеется.</w:t>
      </w:r>
    </w:p>
    <w:p w:rsidR="000F02C7" w:rsidRPr="008D4A2C" w:rsidRDefault="000F02C7" w:rsidP="00527D2B">
      <w:pPr>
        <w:pStyle w:val="1"/>
        <w:keepNext w:val="0"/>
        <w:keepLines w:val="0"/>
        <w:widowControl w:val="0"/>
        <w:numPr>
          <w:ilvl w:val="0"/>
          <w:numId w:val="0"/>
        </w:numPr>
        <w:suppressAutoHyphens w:val="0"/>
        <w:spacing w:before="0" w:after="0" w:line="276" w:lineRule="auto"/>
        <w:rPr>
          <w:rFonts w:ascii="Times New Roman" w:hAnsi="Times New Roman"/>
          <w:bCs w:val="0"/>
          <w:snapToGrid w:val="0"/>
          <w:color w:val="000000"/>
          <w:kern w:val="0"/>
          <w:sz w:val="24"/>
          <w:szCs w:val="24"/>
        </w:rPr>
      </w:pPr>
    </w:p>
    <w:p w:rsidR="00116878" w:rsidRPr="008D4A2C" w:rsidRDefault="00116878" w:rsidP="00527D2B">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8D4A2C">
        <w:rPr>
          <w:rFonts w:ascii="Times New Roman" w:hAnsi="Times New Roman"/>
          <w:sz w:val="24"/>
          <w:szCs w:val="24"/>
        </w:rPr>
        <w:t>ПОСТУПИВШИЕ ЗАЯВКИ:</w:t>
      </w:r>
    </w:p>
    <w:p w:rsidR="00D52462" w:rsidRPr="008D4A2C" w:rsidRDefault="00D52462" w:rsidP="00527D2B">
      <w:pPr>
        <w:pStyle w:val="1"/>
        <w:keepNext w:val="0"/>
        <w:keepLines w:val="0"/>
        <w:widowControl w:val="0"/>
        <w:numPr>
          <w:ilvl w:val="0"/>
          <w:numId w:val="0"/>
        </w:numPr>
        <w:suppressAutoHyphens w:val="0"/>
        <w:spacing w:before="0" w:after="0" w:line="276" w:lineRule="auto"/>
        <w:rPr>
          <w:rFonts w:ascii="Times New Roman" w:hAnsi="Times New Roman"/>
          <w:b w:val="0"/>
          <w:sz w:val="24"/>
          <w:szCs w:val="24"/>
        </w:rPr>
      </w:pPr>
      <w:r w:rsidRPr="008D4A2C">
        <w:rPr>
          <w:rFonts w:ascii="Times New Roman" w:hAnsi="Times New Roman"/>
          <w:b w:val="0"/>
          <w:sz w:val="24"/>
          <w:szCs w:val="24"/>
        </w:rPr>
        <w:t>К установленному сроку подачи Заявок поступили следующие Заявки:</w:t>
      </w:r>
    </w:p>
    <w:tbl>
      <w:tblPr>
        <w:tblStyle w:val="afb"/>
        <w:tblW w:w="4894" w:type="pct"/>
        <w:tblInd w:w="108" w:type="dxa"/>
        <w:tblLook w:val="04A0" w:firstRow="1" w:lastRow="0" w:firstColumn="1" w:lastColumn="0" w:noHBand="0" w:noVBand="1"/>
      </w:tblPr>
      <w:tblGrid>
        <w:gridCol w:w="425"/>
        <w:gridCol w:w="7231"/>
        <w:gridCol w:w="2266"/>
      </w:tblGrid>
      <w:tr w:rsidR="00D52462" w:rsidRPr="002329DE" w:rsidTr="00CE48CB">
        <w:trPr>
          <w:trHeight w:val="70"/>
        </w:trPr>
        <w:tc>
          <w:tcPr>
            <w:tcW w:w="214" w:type="pct"/>
            <w:vAlign w:val="center"/>
          </w:tcPr>
          <w:p w:rsidR="00D52462" w:rsidRPr="002329DE" w:rsidRDefault="00D52462" w:rsidP="00527D2B">
            <w:pPr>
              <w:widowControl w:val="0"/>
              <w:spacing w:line="276" w:lineRule="auto"/>
              <w:ind w:firstLine="0"/>
              <w:jc w:val="center"/>
              <w:rPr>
                <w:rFonts w:ascii="Times New Roman" w:hAnsi="Times New Roman" w:cs="Times New Roman"/>
                <w:b/>
                <w:sz w:val="20"/>
                <w:szCs w:val="20"/>
              </w:rPr>
            </w:pPr>
            <w:r w:rsidRPr="002329DE">
              <w:rPr>
                <w:rFonts w:ascii="Times New Roman" w:hAnsi="Times New Roman" w:cs="Times New Roman"/>
                <w:b/>
                <w:sz w:val="20"/>
                <w:szCs w:val="20"/>
              </w:rPr>
              <w:t>№</w:t>
            </w:r>
          </w:p>
        </w:tc>
        <w:tc>
          <w:tcPr>
            <w:tcW w:w="3644" w:type="pct"/>
            <w:vAlign w:val="center"/>
          </w:tcPr>
          <w:p w:rsidR="00D52462" w:rsidRPr="002329DE" w:rsidRDefault="00D52462" w:rsidP="00527D2B">
            <w:pPr>
              <w:widowControl w:val="0"/>
              <w:spacing w:line="276" w:lineRule="auto"/>
              <w:ind w:firstLine="0"/>
              <w:jc w:val="center"/>
              <w:rPr>
                <w:rFonts w:ascii="Times New Roman" w:hAnsi="Times New Roman" w:cs="Times New Roman"/>
                <w:b/>
                <w:sz w:val="20"/>
                <w:szCs w:val="20"/>
              </w:rPr>
            </w:pPr>
            <w:r w:rsidRPr="002329DE">
              <w:rPr>
                <w:rFonts w:ascii="Times New Roman" w:hAnsi="Times New Roman" w:cs="Times New Roman"/>
                <w:b/>
                <w:sz w:val="20"/>
                <w:szCs w:val="20"/>
              </w:rPr>
              <w:t>Наименование, адрес Участника</w:t>
            </w:r>
          </w:p>
        </w:tc>
        <w:tc>
          <w:tcPr>
            <w:tcW w:w="1142" w:type="pct"/>
            <w:vAlign w:val="center"/>
          </w:tcPr>
          <w:p w:rsidR="00D52462" w:rsidRPr="002329DE" w:rsidRDefault="00D52462" w:rsidP="00527D2B">
            <w:pPr>
              <w:pStyle w:val="af6"/>
              <w:widowControl w:val="0"/>
              <w:spacing w:line="276" w:lineRule="auto"/>
              <w:ind w:left="0" w:firstLine="0"/>
              <w:contextualSpacing w:val="0"/>
              <w:jc w:val="center"/>
              <w:rPr>
                <w:rFonts w:ascii="Times New Roman" w:hAnsi="Times New Roman" w:cs="Times New Roman"/>
                <w:b/>
                <w:sz w:val="20"/>
                <w:szCs w:val="20"/>
              </w:rPr>
            </w:pPr>
            <w:r w:rsidRPr="002329DE">
              <w:rPr>
                <w:rFonts w:ascii="Times New Roman" w:hAnsi="Times New Roman" w:cs="Times New Roman"/>
                <w:b/>
                <w:sz w:val="20"/>
                <w:szCs w:val="20"/>
              </w:rPr>
              <w:t xml:space="preserve">Дата и время подачи </w:t>
            </w:r>
          </w:p>
          <w:p w:rsidR="00D52462" w:rsidRPr="002329DE" w:rsidRDefault="00D52462" w:rsidP="00527D2B">
            <w:pPr>
              <w:pStyle w:val="af6"/>
              <w:widowControl w:val="0"/>
              <w:spacing w:line="276" w:lineRule="auto"/>
              <w:ind w:left="0" w:firstLine="0"/>
              <w:contextualSpacing w:val="0"/>
              <w:jc w:val="center"/>
              <w:rPr>
                <w:rFonts w:ascii="Times New Roman" w:hAnsi="Times New Roman" w:cs="Times New Roman"/>
                <w:b/>
                <w:sz w:val="20"/>
                <w:szCs w:val="20"/>
              </w:rPr>
            </w:pPr>
            <w:r w:rsidRPr="002329DE">
              <w:rPr>
                <w:rFonts w:ascii="Times New Roman" w:hAnsi="Times New Roman" w:cs="Times New Roman"/>
                <w:b/>
                <w:sz w:val="20"/>
                <w:szCs w:val="20"/>
              </w:rPr>
              <w:t>(</w:t>
            </w:r>
            <w:proofErr w:type="spellStart"/>
            <w:r w:rsidRPr="002329DE">
              <w:rPr>
                <w:rFonts w:ascii="Times New Roman" w:hAnsi="Times New Roman" w:cs="Times New Roman"/>
                <w:b/>
                <w:sz w:val="20"/>
                <w:szCs w:val="20"/>
              </w:rPr>
              <w:t>мск</w:t>
            </w:r>
            <w:proofErr w:type="spellEnd"/>
            <w:r w:rsidRPr="002329DE">
              <w:rPr>
                <w:rFonts w:ascii="Times New Roman" w:hAnsi="Times New Roman" w:cs="Times New Roman"/>
                <w:b/>
                <w:sz w:val="20"/>
                <w:szCs w:val="20"/>
              </w:rPr>
              <w:t>. время)</w:t>
            </w:r>
          </w:p>
        </w:tc>
      </w:tr>
      <w:tr w:rsidR="008D4A2C" w:rsidRPr="00D66CF4" w:rsidTr="00CE48CB">
        <w:trPr>
          <w:trHeight w:val="70"/>
        </w:trPr>
        <w:tc>
          <w:tcPr>
            <w:tcW w:w="214" w:type="pct"/>
            <w:vAlign w:val="center"/>
          </w:tcPr>
          <w:p w:rsidR="008D4A2C" w:rsidRPr="002329DE" w:rsidRDefault="008D4A2C" w:rsidP="00527D2B">
            <w:pPr>
              <w:pStyle w:val="af6"/>
              <w:widowControl w:val="0"/>
              <w:spacing w:line="276" w:lineRule="auto"/>
              <w:ind w:left="0" w:firstLine="0"/>
              <w:jc w:val="center"/>
              <w:rPr>
                <w:rFonts w:ascii="Times New Roman" w:eastAsia="Times New Roman" w:hAnsi="Times New Roman" w:cs="Times New Roman"/>
                <w:b/>
                <w:color w:val="000000"/>
                <w:sz w:val="20"/>
                <w:szCs w:val="20"/>
              </w:rPr>
            </w:pPr>
            <w:r w:rsidRPr="002329DE">
              <w:rPr>
                <w:rFonts w:ascii="Times New Roman" w:eastAsia="Times New Roman" w:hAnsi="Times New Roman" w:cs="Times New Roman"/>
                <w:b/>
                <w:color w:val="000000"/>
                <w:sz w:val="20"/>
                <w:szCs w:val="20"/>
              </w:rPr>
              <w:t>1</w:t>
            </w:r>
          </w:p>
        </w:tc>
        <w:tc>
          <w:tcPr>
            <w:tcW w:w="3644" w:type="pct"/>
            <w:vAlign w:val="center"/>
          </w:tcPr>
          <w:p w:rsidR="008D4A2C" w:rsidRPr="006E2A70" w:rsidRDefault="008D4A2C" w:rsidP="00527D2B">
            <w:pPr>
              <w:widowControl w:val="0"/>
              <w:spacing w:line="276" w:lineRule="auto"/>
              <w:ind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 xml:space="preserve">ООО "ИЗОЛЯТОР-ВВ" (143700, МОСКОВСКАЯ ОБЛАСТЬ, </w:t>
            </w:r>
            <w:proofErr w:type="spellStart"/>
            <w:r w:rsidRPr="006E2A70">
              <w:rPr>
                <w:rFonts w:ascii="Times New Roman" w:hAnsi="Times New Roman" w:cs="Times New Roman"/>
                <w:color w:val="000000"/>
                <w:sz w:val="24"/>
                <w:szCs w:val="24"/>
                <w:shd w:val="clear" w:color="auto" w:fill="FFFFFF"/>
              </w:rPr>
              <w:t>г.о</w:t>
            </w:r>
            <w:proofErr w:type="spellEnd"/>
            <w:r w:rsidRPr="006E2A70">
              <w:rPr>
                <w:rFonts w:ascii="Times New Roman" w:hAnsi="Times New Roman" w:cs="Times New Roman"/>
                <w:color w:val="000000"/>
                <w:sz w:val="24"/>
                <w:szCs w:val="24"/>
                <w:shd w:val="clear" w:color="auto" w:fill="FFFFFF"/>
              </w:rPr>
              <w:t xml:space="preserve">. ШАХОВСКАЯ, РП ШАХОВСКАЯ, </w:t>
            </w:r>
            <w:proofErr w:type="gramStart"/>
            <w:r w:rsidRPr="006E2A70">
              <w:rPr>
                <w:rFonts w:ascii="Times New Roman" w:hAnsi="Times New Roman" w:cs="Times New Roman"/>
                <w:color w:val="000000"/>
                <w:sz w:val="24"/>
                <w:szCs w:val="24"/>
                <w:shd w:val="clear" w:color="auto" w:fill="FFFFFF"/>
              </w:rPr>
              <w:t>Ш</w:t>
            </w:r>
            <w:proofErr w:type="gramEnd"/>
            <w:r w:rsidRPr="006E2A70">
              <w:rPr>
                <w:rFonts w:ascii="Times New Roman" w:hAnsi="Times New Roman" w:cs="Times New Roman"/>
                <w:color w:val="000000"/>
                <w:sz w:val="24"/>
                <w:szCs w:val="24"/>
                <w:shd w:val="clear" w:color="auto" w:fill="FFFFFF"/>
              </w:rPr>
              <w:t xml:space="preserve"> ВОЛОЧАНОВСКОЕ, Д. 6А)</w:t>
            </w:r>
          </w:p>
        </w:tc>
        <w:tc>
          <w:tcPr>
            <w:tcW w:w="1142" w:type="pct"/>
            <w:vAlign w:val="center"/>
          </w:tcPr>
          <w:p w:rsidR="008D4A2C" w:rsidRPr="006E2A70" w:rsidRDefault="008D4A2C" w:rsidP="00527D2B">
            <w:pPr>
              <w:pStyle w:val="af6"/>
              <w:widowControl w:val="0"/>
              <w:spacing w:line="276" w:lineRule="auto"/>
              <w:ind w:left="0"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18.03.2025 11:24:23</w:t>
            </w:r>
          </w:p>
        </w:tc>
      </w:tr>
      <w:tr w:rsidR="008D4A2C" w:rsidRPr="00D66CF4" w:rsidTr="00CE48CB">
        <w:trPr>
          <w:trHeight w:val="70"/>
        </w:trPr>
        <w:tc>
          <w:tcPr>
            <w:tcW w:w="214" w:type="pct"/>
            <w:vAlign w:val="center"/>
          </w:tcPr>
          <w:p w:rsidR="008D4A2C" w:rsidRPr="0076179D" w:rsidRDefault="008D4A2C" w:rsidP="00527D2B">
            <w:pPr>
              <w:pStyle w:val="af6"/>
              <w:widowControl w:val="0"/>
              <w:spacing w:line="276" w:lineRule="auto"/>
              <w:ind w:left="0" w:firstLine="0"/>
              <w:jc w:val="center"/>
              <w:rPr>
                <w:rFonts w:ascii="Times New Roman" w:eastAsia="Times New Roman" w:hAnsi="Times New Roman" w:cs="Times New Roman"/>
                <w:b/>
                <w:color w:val="000000"/>
                <w:sz w:val="20"/>
                <w:szCs w:val="20"/>
              </w:rPr>
            </w:pPr>
            <w:r w:rsidRPr="0076179D">
              <w:rPr>
                <w:rFonts w:ascii="Times New Roman" w:eastAsia="Times New Roman" w:hAnsi="Times New Roman" w:cs="Times New Roman"/>
                <w:b/>
                <w:color w:val="000000"/>
                <w:sz w:val="20"/>
                <w:szCs w:val="20"/>
              </w:rPr>
              <w:t>2</w:t>
            </w:r>
          </w:p>
        </w:tc>
        <w:tc>
          <w:tcPr>
            <w:tcW w:w="3644" w:type="pct"/>
            <w:vAlign w:val="center"/>
          </w:tcPr>
          <w:p w:rsidR="008D4A2C" w:rsidRPr="006E2A70" w:rsidRDefault="008D4A2C" w:rsidP="00527D2B">
            <w:pPr>
              <w:widowControl w:val="0"/>
              <w:spacing w:line="276" w:lineRule="auto"/>
              <w:ind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 xml:space="preserve">ООО "МВ ЮНИОН" (195265, </w:t>
            </w:r>
            <w:proofErr w:type="spellStart"/>
            <w:r w:rsidRPr="006E2A70">
              <w:rPr>
                <w:rFonts w:ascii="Times New Roman" w:hAnsi="Times New Roman" w:cs="Times New Roman"/>
                <w:color w:val="000000"/>
                <w:sz w:val="24"/>
                <w:szCs w:val="24"/>
                <w:shd w:val="clear" w:color="auto" w:fill="FFFFFF"/>
              </w:rPr>
              <w:t>Г.Санкт</w:t>
            </w:r>
            <w:proofErr w:type="spellEnd"/>
            <w:r w:rsidRPr="006E2A70">
              <w:rPr>
                <w:rFonts w:ascii="Times New Roman" w:hAnsi="Times New Roman" w:cs="Times New Roman"/>
                <w:color w:val="000000"/>
                <w:sz w:val="24"/>
                <w:szCs w:val="24"/>
                <w:shd w:val="clear" w:color="auto" w:fill="FFFFFF"/>
              </w:rPr>
              <w:t xml:space="preserve">-Петербург, </w:t>
            </w:r>
            <w:proofErr w:type="spellStart"/>
            <w:r w:rsidRPr="006E2A70">
              <w:rPr>
                <w:rFonts w:ascii="Times New Roman" w:hAnsi="Times New Roman" w:cs="Times New Roman"/>
                <w:color w:val="000000"/>
                <w:sz w:val="24"/>
                <w:szCs w:val="24"/>
                <w:shd w:val="clear" w:color="auto" w:fill="FFFFFF"/>
              </w:rPr>
              <w:t>вн</w:t>
            </w:r>
            <w:proofErr w:type="gramStart"/>
            <w:r w:rsidRPr="006E2A70">
              <w:rPr>
                <w:rFonts w:ascii="Times New Roman" w:hAnsi="Times New Roman" w:cs="Times New Roman"/>
                <w:color w:val="000000"/>
                <w:sz w:val="24"/>
                <w:szCs w:val="24"/>
                <w:shd w:val="clear" w:color="auto" w:fill="FFFFFF"/>
              </w:rPr>
              <w:t>.т</w:t>
            </w:r>
            <w:proofErr w:type="gramEnd"/>
            <w:r w:rsidRPr="006E2A70">
              <w:rPr>
                <w:rFonts w:ascii="Times New Roman" w:hAnsi="Times New Roman" w:cs="Times New Roman"/>
                <w:color w:val="000000"/>
                <w:sz w:val="24"/>
                <w:szCs w:val="24"/>
                <w:shd w:val="clear" w:color="auto" w:fill="FFFFFF"/>
              </w:rPr>
              <w:t>ер.г</w:t>
            </w:r>
            <w:proofErr w:type="spellEnd"/>
            <w:r w:rsidRPr="006E2A70">
              <w:rPr>
                <w:rFonts w:ascii="Times New Roman" w:hAnsi="Times New Roman" w:cs="Times New Roman"/>
                <w:color w:val="000000"/>
                <w:sz w:val="24"/>
                <w:szCs w:val="24"/>
                <w:shd w:val="clear" w:color="auto" w:fill="FFFFFF"/>
              </w:rPr>
              <w:t>. МУНИЦИПАЛЬНЫЙ ОКРУГ № 21, ПР-КТ ГРАЖДАНСКИЙ, Д. 111, ЛИТЕРА А, ОФИС 221, ПОМЕЩ. 71-Н)</w:t>
            </w:r>
          </w:p>
        </w:tc>
        <w:tc>
          <w:tcPr>
            <w:tcW w:w="1142" w:type="pct"/>
            <w:vAlign w:val="center"/>
          </w:tcPr>
          <w:p w:rsidR="008D4A2C" w:rsidRPr="006E2A70" w:rsidRDefault="008D4A2C" w:rsidP="00527D2B">
            <w:pPr>
              <w:pStyle w:val="af6"/>
              <w:widowControl w:val="0"/>
              <w:spacing w:line="276" w:lineRule="auto"/>
              <w:ind w:left="0"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18.03.2025 17:22:28</w:t>
            </w:r>
          </w:p>
        </w:tc>
      </w:tr>
      <w:tr w:rsidR="008D4A2C" w:rsidRPr="00D66CF4" w:rsidTr="00CE48CB">
        <w:trPr>
          <w:trHeight w:val="70"/>
        </w:trPr>
        <w:tc>
          <w:tcPr>
            <w:tcW w:w="214" w:type="pct"/>
            <w:vAlign w:val="center"/>
          </w:tcPr>
          <w:p w:rsidR="008D4A2C" w:rsidRPr="008F6DC3" w:rsidRDefault="008D4A2C" w:rsidP="00527D2B">
            <w:pPr>
              <w:pStyle w:val="af6"/>
              <w:widowControl w:val="0"/>
              <w:spacing w:line="276" w:lineRule="auto"/>
              <w:ind w:left="0" w:firstLine="0"/>
              <w:jc w:val="center"/>
              <w:rPr>
                <w:rFonts w:ascii="Times New Roman" w:eastAsia="Times New Roman" w:hAnsi="Times New Roman" w:cs="Times New Roman"/>
                <w:b/>
                <w:color w:val="000000"/>
                <w:sz w:val="20"/>
                <w:szCs w:val="20"/>
              </w:rPr>
            </w:pPr>
            <w:r w:rsidRPr="008F6DC3">
              <w:rPr>
                <w:rFonts w:ascii="Times New Roman" w:eastAsia="Times New Roman" w:hAnsi="Times New Roman" w:cs="Times New Roman"/>
                <w:b/>
                <w:color w:val="000000"/>
                <w:sz w:val="20"/>
                <w:szCs w:val="20"/>
              </w:rPr>
              <w:t>3</w:t>
            </w:r>
          </w:p>
        </w:tc>
        <w:tc>
          <w:tcPr>
            <w:tcW w:w="3644" w:type="pct"/>
            <w:vAlign w:val="center"/>
          </w:tcPr>
          <w:p w:rsidR="008D4A2C" w:rsidRPr="006E2A70" w:rsidRDefault="008D4A2C" w:rsidP="00527D2B">
            <w:pPr>
              <w:widowControl w:val="0"/>
              <w:spacing w:line="276" w:lineRule="auto"/>
              <w:ind w:firstLine="0"/>
              <w:jc w:val="center"/>
              <w:rPr>
                <w:rFonts w:ascii="Times New Roman" w:hAnsi="Times New Roman" w:cs="Times New Roman"/>
                <w:color w:val="000000"/>
                <w:sz w:val="24"/>
                <w:szCs w:val="24"/>
                <w:shd w:val="clear" w:color="auto" w:fill="FFFFFF"/>
              </w:rPr>
            </w:pPr>
            <w:r w:rsidRPr="006E2A70">
              <w:rPr>
                <w:rFonts w:ascii="Times New Roman" w:hAnsi="Times New Roman" w:cs="Times New Roman"/>
                <w:color w:val="000000"/>
                <w:sz w:val="24"/>
                <w:szCs w:val="24"/>
                <w:shd w:val="clear" w:color="auto" w:fill="FFFFFF"/>
              </w:rPr>
              <w:t xml:space="preserve">ООО "ПРОМКОМПЛЕКТАЦИЯ" (614064, ПЕРМСКИЙ КРАЙ, </w:t>
            </w:r>
            <w:proofErr w:type="spellStart"/>
            <w:r w:rsidRPr="006E2A70">
              <w:rPr>
                <w:rFonts w:ascii="Times New Roman" w:hAnsi="Times New Roman" w:cs="Times New Roman"/>
                <w:color w:val="000000"/>
                <w:sz w:val="24"/>
                <w:szCs w:val="24"/>
                <w:shd w:val="clear" w:color="auto" w:fill="FFFFFF"/>
              </w:rPr>
              <w:t>г.о</w:t>
            </w:r>
            <w:proofErr w:type="spellEnd"/>
            <w:r w:rsidRPr="006E2A70">
              <w:rPr>
                <w:rFonts w:ascii="Times New Roman" w:hAnsi="Times New Roman" w:cs="Times New Roman"/>
                <w:color w:val="000000"/>
                <w:sz w:val="24"/>
                <w:szCs w:val="24"/>
                <w:shd w:val="clear" w:color="auto" w:fill="FFFFFF"/>
              </w:rPr>
              <w:t xml:space="preserve">. ПЕРМСКИЙ, Г ПЕРМЬ, </w:t>
            </w:r>
            <w:proofErr w:type="gramStart"/>
            <w:r w:rsidRPr="006E2A70">
              <w:rPr>
                <w:rFonts w:ascii="Times New Roman" w:hAnsi="Times New Roman" w:cs="Times New Roman"/>
                <w:color w:val="000000"/>
                <w:sz w:val="24"/>
                <w:szCs w:val="24"/>
                <w:shd w:val="clear" w:color="auto" w:fill="FFFFFF"/>
              </w:rPr>
              <w:t>УЛ</w:t>
            </w:r>
            <w:proofErr w:type="gramEnd"/>
            <w:r w:rsidRPr="006E2A70">
              <w:rPr>
                <w:rFonts w:ascii="Times New Roman" w:hAnsi="Times New Roman" w:cs="Times New Roman"/>
                <w:color w:val="000000"/>
                <w:sz w:val="24"/>
                <w:szCs w:val="24"/>
                <w:shd w:val="clear" w:color="auto" w:fill="FFFFFF"/>
              </w:rPr>
              <w:t xml:space="preserve"> ЧКАЛОВА, Д. 9Д/9И, ПОМЕЩ. 729)</w:t>
            </w:r>
          </w:p>
        </w:tc>
        <w:tc>
          <w:tcPr>
            <w:tcW w:w="1142" w:type="pct"/>
            <w:vAlign w:val="center"/>
          </w:tcPr>
          <w:p w:rsidR="008D4A2C" w:rsidRPr="006E2A70" w:rsidRDefault="008D4A2C" w:rsidP="00527D2B">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6E2A70">
              <w:rPr>
                <w:rFonts w:ascii="Times New Roman" w:hAnsi="Times New Roman" w:cs="Times New Roman"/>
                <w:color w:val="000000"/>
                <w:sz w:val="24"/>
                <w:szCs w:val="24"/>
                <w:shd w:val="clear" w:color="auto" w:fill="FFFFFF"/>
              </w:rPr>
              <w:t>19.03.2025 07:52:04</w:t>
            </w:r>
          </w:p>
        </w:tc>
      </w:tr>
      <w:tr w:rsidR="00D52462" w:rsidRPr="00D66CF4" w:rsidTr="00CE48CB">
        <w:tc>
          <w:tcPr>
            <w:tcW w:w="5000" w:type="pct"/>
            <w:gridSpan w:val="3"/>
            <w:vAlign w:val="center"/>
          </w:tcPr>
          <w:p w:rsidR="00D52462" w:rsidRPr="005E5D10" w:rsidRDefault="00D52462" w:rsidP="00527D2B">
            <w:pPr>
              <w:widowControl w:val="0"/>
              <w:spacing w:line="276" w:lineRule="auto"/>
              <w:ind w:firstLine="0"/>
              <w:rPr>
                <w:rFonts w:ascii="Times New Roman" w:hAnsi="Times New Roman" w:cs="Times New Roman"/>
                <w:sz w:val="24"/>
                <w:szCs w:val="24"/>
              </w:rPr>
            </w:pPr>
            <w:r w:rsidRPr="005E5D10">
              <w:rPr>
                <w:rFonts w:ascii="Times New Roman" w:hAnsi="Times New Roman" w:cs="Times New Roman"/>
                <w:b/>
                <w:sz w:val="24"/>
                <w:szCs w:val="24"/>
              </w:rPr>
              <w:t xml:space="preserve">Всего поступило </w:t>
            </w:r>
            <w:r w:rsidR="00064686">
              <w:rPr>
                <w:rFonts w:ascii="Times New Roman" w:hAnsi="Times New Roman" w:cs="Times New Roman"/>
                <w:b/>
                <w:sz w:val="24"/>
                <w:szCs w:val="24"/>
              </w:rPr>
              <w:t>3</w:t>
            </w:r>
            <w:r w:rsidRPr="005E5D10">
              <w:rPr>
                <w:rFonts w:ascii="Times New Roman" w:hAnsi="Times New Roman" w:cs="Times New Roman"/>
                <w:b/>
                <w:sz w:val="24"/>
                <w:szCs w:val="24"/>
              </w:rPr>
              <w:t xml:space="preserve"> Заяв</w:t>
            </w:r>
            <w:r w:rsidR="00EF2AC9" w:rsidRPr="005E5D10">
              <w:rPr>
                <w:rFonts w:ascii="Times New Roman" w:hAnsi="Times New Roman" w:cs="Times New Roman"/>
                <w:b/>
                <w:sz w:val="24"/>
                <w:szCs w:val="24"/>
              </w:rPr>
              <w:t>к</w:t>
            </w:r>
            <w:r w:rsidR="00064686">
              <w:rPr>
                <w:rFonts w:ascii="Times New Roman" w:hAnsi="Times New Roman" w:cs="Times New Roman"/>
                <w:b/>
                <w:sz w:val="24"/>
                <w:szCs w:val="24"/>
              </w:rPr>
              <w:t>и</w:t>
            </w:r>
          </w:p>
        </w:tc>
      </w:tr>
    </w:tbl>
    <w:p w:rsidR="0018026F" w:rsidRPr="008D4A2C" w:rsidRDefault="0018026F" w:rsidP="00527D2B">
      <w:pPr>
        <w:pStyle w:val="1"/>
        <w:keepNext w:val="0"/>
        <w:keepLines w:val="0"/>
        <w:widowControl w:val="0"/>
        <w:numPr>
          <w:ilvl w:val="0"/>
          <w:numId w:val="0"/>
        </w:numPr>
        <w:suppressAutoHyphens w:val="0"/>
        <w:spacing w:before="0" w:after="0" w:line="276" w:lineRule="auto"/>
        <w:rPr>
          <w:rFonts w:ascii="Times New Roman" w:hAnsi="Times New Roman"/>
          <w:sz w:val="24"/>
          <w:szCs w:val="24"/>
        </w:rPr>
      </w:pPr>
    </w:p>
    <w:p w:rsidR="00217E27" w:rsidRPr="008D4A2C" w:rsidRDefault="006811F2" w:rsidP="00527D2B">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8D4A2C">
        <w:rPr>
          <w:rFonts w:ascii="Times New Roman" w:hAnsi="Times New Roman"/>
          <w:sz w:val="24"/>
          <w:szCs w:val="24"/>
        </w:rPr>
        <w:t>ВОПРОСЫ ЗАСЕДАНИЯ КОМИССИИ:</w:t>
      </w:r>
    </w:p>
    <w:p w:rsidR="002B0EB6" w:rsidRPr="008D4A2C" w:rsidRDefault="002B0EB6" w:rsidP="00527D2B">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8D4A2C">
        <w:rPr>
          <w:rFonts w:ascii="Times New Roman" w:hAnsi="Times New Roman"/>
          <w:sz w:val="24"/>
          <w:szCs w:val="24"/>
        </w:rPr>
        <w:t>1. О рассмотрении Индивидуальных экспертных заключений.</w:t>
      </w:r>
    </w:p>
    <w:p w:rsidR="002B0EB6" w:rsidRPr="008D4A2C" w:rsidRDefault="002B0EB6" w:rsidP="00527D2B">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8D4A2C">
        <w:rPr>
          <w:rFonts w:ascii="Times New Roman" w:hAnsi="Times New Roman"/>
          <w:sz w:val="24"/>
          <w:szCs w:val="24"/>
        </w:rPr>
        <w:t>2. О рассмотрении Заявок Участников.</w:t>
      </w:r>
    </w:p>
    <w:p w:rsidR="002B0EB6" w:rsidRPr="008D4A2C" w:rsidRDefault="002B0EB6" w:rsidP="00527D2B">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8D4A2C">
        <w:rPr>
          <w:rFonts w:ascii="Times New Roman" w:hAnsi="Times New Roman"/>
          <w:sz w:val="24"/>
          <w:szCs w:val="24"/>
        </w:rPr>
        <w:t>3. О ранжировании Заявок Участников.</w:t>
      </w:r>
    </w:p>
    <w:p w:rsidR="0021582E" w:rsidRPr="008D4A2C" w:rsidRDefault="002B0EB6" w:rsidP="00527D2B">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8D4A2C">
        <w:rPr>
          <w:rFonts w:ascii="Times New Roman" w:hAnsi="Times New Roman"/>
          <w:sz w:val="24"/>
          <w:szCs w:val="24"/>
        </w:rPr>
        <w:t>4. О проведении процедуры переторжки.</w:t>
      </w:r>
    </w:p>
    <w:p w:rsidR="008D2E72" w:rsidRPr="008D4A2C" w:rsidRDefault="008D2E72" w:rsidP="00527D2B">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p>
    <w:p w:rsidR="00B16EAE" w:rsidRPr="008D4A2C" w:rsidRDefault="00B16EAE" w:rsidP="00527D2B">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8D4A2C">
        <w:rPr>
          <w:rFonts w:ascii="Times New Roman" w:hAnsi="Times New Roman"/>
          <w:sz w:val="24"/>
          <w:szCs w:val="24"/>
        </w:rPr>
        <w:t>РЕШИЛИ:</w:t>
      </w:r>
    </w:p>
    <w:p w:rsidR="006974E0" w:rsidRPr="008D4A2C" w:rsidRDefault="000A4A1D" w:rsidP="00527D2B">
      <w:pPr>
        <w:pStyle w:val="af6"/>
        <w:widowControl w:val="0"/>
        <w:tabs>
          <w:tab w:val="left" w:pos="365"/>
          <w:tab w:val="left" w:pos="2552"/>
        </w:tabs>
        <w:spacing w:line="276" w:lineRule="auto"/>
        <w:ind w:left="0" w:firstLine="0"/>
        <w:contextualSpacing w:val="0"/>
        <w:rPr>
          <w:sz w:val="24"/>
          <w:szCs w:val="24"/>
        </w:rPr>
      </w:pPr>
      <w:r w:rsidRPr="008D4A2C">
        <w:rPr>
          <w:b/>
          <w:sz w:val="24"/>
          <w:szCs w:val="24"/>
        </w:rPr>
        <w:t xml:space="preserve">1. </w:t>
      </w:r>
      <w:r w:rsidRPr="008D4A2C">
        <w:rPr>
          <w:sz w:val="24"/>
          <w:szCs w:val="24"/>
        </w:rPr>
        <w:t xml:space="preserve">Рассмотреть Индивидуальные экспертные заключения. Замечание Заместителя директора департамента корпоративных финансов в отношении заявки участника </w:t>
      </w:r>
      <w:r w:rsidR="008D4A2C" w:rsidRPr="008D4A2C">
        <w:rPr>
          <w:color w:val="000000"/>
          <w:sz w:val="24"/>
          <w:szCs w:val="24"/>
          <w:shd w:val="clear" w:color="auto" w:fill="FFFFFF"/>
        </w:rPr>
        <w:t xml:space="preserve">ООО "ИЗОЛЯТОР-ВВ" (143700, МОСКОВСКАЯ ОБЛАСТЬ, </w:t>
      </w:r>
      <w:proofErr w:type="spellStart"/>
      <w:r w:rsidR="008D4A2C" w:rsidRPr="008D4A2C">
        <w:rPr>
          <w:color w:val="000000"/>
          <w:sz w:val="24"/>
          <w:szCs w:val="24"/>
          <w:shd w:val="clear" w:color="auto" w:fill="FFFFFF"/>
        </w:rPr>
        <w:t>г.о</w:t>
      </w:r>
      <w:proofErr w:type="spellEnd"/>
      <w:r w:rsidR="008D4A2C" w:rsidRPr="008D4A2C">
        <w:rPr>
          <w:color w:val="000000"/>
          <w:sz w:val="24"/>
          <w:szCs w:val="24"/>
          <w:shd w:val="clear" w:color="auto" w:fill="FFFFFF"/>
        </w:rPr>
        <w:t xml:space="preserve">. ШАХОВСКАЯ, РП ШАХОВСКАЯ, </w:t>
      </w:r>
      <w:proofErr w:type="gramStart"/>
      <w:r w:rsidR="008D4A2C" w:rsidRPr="008D4A2C">
        <w:rPr>
          <w:color w:val="000000"/>
          <w:sz w:val="24"/>
          <w:szCs w:val="24"/>
          <w:shd w:val="clear" w:color="auto" w:fill="FFFFFF"/>
        </w:rPr>
        <w:t>Ш</w:t>
      </w:r>
      <w:proofErr w:type="gramEnd"/>
      <w:r w:rsidR="008D4A2C" w:rsidRPr="008D4A2C">
        <w:rPr>
          <w:color w:val="000000"/>
          <w:sz w:val="24"/>
          <w:szCs w:val="24"/>
          <w:shd w:val="clear" w:color="auto" w:fill="FFFFFF"/>
        </w:rPr>
        <w:t xml:space="preserve"> ВОЛОЧАНОВСКОЕ, Д. 6А)</w:t>
      </w:r>
      <w:r w:rsidRPr="008D4A2C">
        <w:rPr>
          <w:sz w:val="24"/>
          <w:szCs w:val="24"/>
        </w:rPr>
        <w:t xml:space="preserve"> принять к сведению.</w:t>
      </w:r>
    </w:p>
    <w:p w:rsidR="006974E0" w:rsidRPr="008D4A2C" w:rsidRDefault="006974E0" w:rsidP="00527D2B">
      <w:pPr>
        <w:pStyle w:val="af6"/>
        <w:widowControl w:val="0"/>
        <w:tabs>
          <w:tab w:val="left" w:pos="365"/>
          <w:tab w:val="left" w:pos="2552"/>
        </w:tabs>
        <w:spacing w:line="276" w:lineRule="auto"/>
        <w:ind w:left="0" w:firstLine="0"/>
        <w:contextualSpacing w:val="0"/>
        <w:rPr>
          <w:b/>
          <w:sz w:val="24"/>
          <w:szCs w:val="24"/>
        </w:rPr>
      </w:pPr>
    </w:p>
    <w:p w:rsidR="002B0EB6" w:rsidRPr="008D4A2C" w:rsidRDefault="00C80788" w:rsidP="00527D2B">
      <w:pPr>
        <w:pStyle w:val="af6"/>
        <w:widowControl w:val="0"/>
        <w:tabs>
          <w:tab w:val="left" w:pos="365"/>
          <w:tab w:val="left" w:pos="2552"/>
        </w:tabs>
        <w:spacing w:line="276" w:lineRule="auto"/>
        <w:ind w:left="0" w:firstLine="0"/>
        <w:contextualSpacing w:val="0"/>
        <w:rPr>
          <w:sz w:val="24"/>
          <w:szCs w:val="24"/>
        </w:rPr>
      </w:pPr>
      <w:r w:rsidRPr="008D4A2C">
        <w:rPr>
          <w:b/>
          <w:sz w:val="24"/>
          <w:szCs w:val="24"/>
        </w:rPr>
        <w:t>2.</w:t>
      </w:r>
      <w:r w:rsidRPr="008D4A2C">
        <w:rPr>
          <w:sz w:val="24"/>
          <w:szCs w:val="24"/>
        </w:rPr>
        <w:t xml:space="preserve"> По итогам рассмотрения поступивших на закупку заявок, индивидуальных экспертных заключений, признать</w:t>
      </w:r>
      <w:r w:rsidR="002B0EB6" w:rsidRPr="008D4A2C">
        <w:rPr>
          <w:sz w:val="24"/>
          <w:szCs w:val="24"/>
        </w:rPr>
        <w:t>:</w:t>
      </w:r>
    </w:p>
    <w:p w:rsidR="00622DD5" w:rsidRPr="008D4A2C" w:rsidRDefault="00622DD5" w:rsidP="00527D2B">
      <w:pPr>
        <w:pStyle w:val="af6"/>
        <w:widowControl w:val="0"/>
        <w:tabs>
          <w:tab w:val="left" w:pos="365"/>
          <w:tab w:val="left" w:pos="2552"/>
        </w:tabs>
        <w:spacing w:line="276" w:lineRule="auto"/>
        <w:ind w:left="0" w:firstLine="0"/>
        <w:contextualSpacing w:val="0"/>
        <w:rPr>
          <w:b/>
          <w:sz w:val="24"/>
          <w:szCs w:val="24"/>
        </w:rPr>
      </w:pPr>
    </w:p>
    <w:p w:rsidR="008F6DC3" w:rsidRPr="008D4A2C" w:rsidRDefault="008F6DC3" w:rsidP="00527D2B">
      <w:pPr>
        <w:pStyle w:val="af6"/>
        <w:widowControl w:val="0"/>
        <w:tabs>
          <w:tab w:val="left" w:pos="365"/>
          <w:tab w:val="left" w:pos="2552"/>
        </w:tabs>
        <w:spacing w:line="276" w:lineRule="auto"/>
        <w:ind w:left="0" w:firstLine="0"/>
        <w:contextualSpacing w:val="0"/>
        <w:rPr>
          <w:sz w:val="24"/>
          <w:szCs w:val="24"/>
        </w:rPr>
      </w:pPr>
      <w:r w:rsidRPr="008D4A2C">
        <w:rPr>
          <w:b/>
          <w:sz w:val="24"/>
          <w:szCs w:val="24"/>
        </w:rPr>
        <w:t>2.1.</w:t>
      </w:r>
      <w:r w:rsidRPr="008D4A2C">
        <w:rPr>
          <w:sz w:val="24"/>
          <w:szCs w:val="24"/>
        </w:rPr>
        <w:t xml:space="preserve"> Заявк</w:t>
      </w:r>
      <w:r w:rsidR="0013758B" w:rsidRPr="008D4A2C">
        <w:rPr>
          <w:sz w:val="24"/>
          <w:szCs w:val="24"/>
        </w:rPr>
        <w:t>у</w:t>
      </w:r>
      <w:r w:rsidRPr="008D4A2C">
        <w:rPr>
          <w:sz w:val="24"/>
          <w:szCs w:val="24"/>
        </w:rPr>
        <w:t xml:space="preserve"> следующ</w:t>
      </w:r>
      <w:r w:rsidR="0013758B" w:rsidRPr="008D4A2C">
        <w:rPr>
          <w:sz w:val="24"/>
          <w:szCs w:val="24"/>
        </w:rPr>
        <w:t>его</w:t>
      </w:r>
      <w:r w:rsidRPr="008D4A2C">
        <w:rPr>
          <w:sz w:val="24"/>
          <w:szCs w:val="24"/>
        </w:rPr>
        <w:t xml:space="preserve"> Участник</w:t>
      </w:r>
      <w:r w:rsidR="0013758B" w:rsidRPr="008D4A2C">
        <w:rPr>
          <w:sz w:val="24"/>
          <w:szCs w:val="24"/>
        </w:rPr>
        <w:t>а</w:t>
      </w:r>
      <w:r w:rsidRPr="008D4A2C">
        <w:rPr>
          <w:sz w:val="24"/>
          <w:szCs w:val="24"/>
        </w:rPr>
        <w:t xml:space="preserve"> несоответствующ</w:t>
      </w:r>
      <w:r w:rsidR="0013758B" w:rsidRPr="008D4A2C">
        <w:rPr>
          <w:sz w:val="24"/>
          <w:szCs w:val="24"/>
        </w:rPr>
        <w:t>ей</w:t>
      </w:r>
      <w:r w:rsidRPr="008D4A2C">
        <w:rPr>
          <w:sz w:val="24"/>
          <w:szCs w:val="24"/>
        </w:rPr>
        <w:t xml:space="preserve"> требованиям Извещения, Документации о закупке и отклонить от дальнейшего рассмотрения: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8F6DC3" w:rsidRPr="00C05F17" w:rsidTr="00CE48CB">
        <w:tc>
          <w:tcPr>
            <w:tcW w:w="3261" w:type="dxa"/>
            <w:shd w:val="clear" w:color="auto" w:fill="auto"/>
            <w:vAlign w:val="center"/>
          </w:tcPr>
          <w:p w:rsidR="008F6DC3" w:rsidRPr="000202E5" w:rsidRDefault="008F6DC3" w:rsidP="00527D2B">
            <w:pPr>
              <w:pStyle w:val="af6"/>
              <w:widowControl w:val="0"/>
              <w:tabs>
                <w:tab w:val="left" w:pos="567"/>
              </w:tabs>
              <w:spacing w:line="276" w:lineRule="auto"/>
              <w:ind w:left="0" w:firstLine="0"/>
              <w:contextualSpacing w:val="0"/>
              <w:jc w:val="center"/>
              <w:rPr>
                <w:b/>
                <w:sz w:val="20"/>
              </w:rPr>
            </w:pPr>
            <w:r w:rsidRPr="000202E5">
              <w:rPr>
                <w:b/>
                <w:sz w:val="20"/>
              </w:rPr>
              <w:t>Наименование, адрес участника</w:t>
            </w:r>
          </w:p>
        </w:tc>
        <w:tc>
          <w:tcPr>
            <w:tcW w:w="6662" w:type="dxa"/>
            <w:shd w:val="clear" w:color="auto" w:fill="auto"/>
            <w:vAlign w:val="center"/>
          </w:tcPr>
          <w:p w:rsidR="008F6DC3" w:rsidRPr="00C05F17" w:rsidRDefault="008F6DC3" w:rsidP="00527D2B">
            <w:pPr>
              <w:pStyle w:val="af6"/>
              <w:widowControl w:val="0"/>
              <w:tabs>
                <w:tab w:val="left" w:pos="567"/>
              </w:tabs>
              <w:spacing w:line="276" w:lineRule="auto"/>
              <w:ind w:left="0" w:firstLine="0"/>
              <w:contextualSpacing w:val="0"/>
              <w:jc w:val="center"/>
              <w:rPr>
                <w:b/>
                <w:sz w:val="20"/>
              </w:rPr>
            </w:pPr>
            <w:r w:rsidRPr="00C05F17">
              <w:rPr>
                <w:b/>
                <w:sz w:val="20"/>
              </w:rPr>
              <w:t>Основание для отклонения</w:t>
            </w:r>
          </w:p>
        </w:tc>
      </w:tr>
      <w:tr w:rsidR="00064686" w:rsidRPr="00486678" w:rsidTr="00CE48CB">
        <w:tc>
          <w:tcPr>
            <w:tcW w:w="3261" w:type="dxa"/>
            <w:shd w:val="clear" w:color="auto" w:fill="auto"/>
            <w:vAlign w:val="center"/>
          </w:tcPr>
          <w:p w:rsidR="00064686" w:rsidRPr="008D4A2C" w:rsidRDefault="008D4A2C" w:rsidP="00527D2B">
            <w:pPr>
              <w:widowControl w:val="0"/>
              <w:spacing w:line="276" w:lineRule="auto"/>
              <w:ind w:firstLine="0"/>
              <w:jc w:val="center"/>
              <w:rPr>
                <w:color w:val="000000"/>
                <w:sz w:val="24"/>
                <w:szCs w:val="24"/>
                <w:shd w:val="clear" w:color="auto" w:fill="FFFFFF"/>
              </w:rPr>
            </w:pPr>
            <w:r w:rsidRPr="008D4A2C">
              <w:rPr>
                <w:color w:val="000000"/>
                <w:sz w:val="24"/>
                <w:szCs w:val="24"/>
                <w:shd w:val="clear" w:color="auto" w:fill="FFFFFF"/>
              </w:rPr>
              <w:t xml:space="preserve">ООО "МВ ЮНИОН" (195265, </w:t>
            </w:r>
            <w:proofErr w:type="spellStart"/>
            <w:r w:rsidRPr="008D4A2C">
              <w:rPr>
                <w:color w:val="000000"/>
                <w:sz w:val="24"/>
                <w:szCs w:val="24"/>
                <w:shd w:val="clear" w:color="auto" w:fill="FFFFFF"/>
              </w:rPr>
              <w:t>Г.Санкт</w:t>
            </w:r>
            <w:proofErr w:type="spellEnd"/>
            <w:r w:rsidRPr="008D4A2C">
              <w:rPr>
                <w:color w:val="000000"/>
                <w:sz w:val="24"/>
                <w:szCs w:val="24"/>
                <w:shd w:val="clear" w:color="auto" w:fill="FFFFFF"/>
              </w:rPr>
              <w:t xml:space="preserve">-Петербург, </w:t>
            </w:r>
            <w:proofErr w:type="spellStart"/>
            <w:r w:rsidRPr="008D4A2C">
              <w:rPr>
                <w:color w:val="000000"/>
                <w:sz w:val="24"/>
                <w:szCs w:val="24"/>
                <w:shd w:val="clear" w:color="auto" w:fill="FFFFFF"/>
              </w:rPr>
              <w:lastRenderedPageBreak/>
              <w:t>вн</w:t>
            </w:r>
            <w:proofErr w:type="gramStart"/>
            <w:r w:rsidRPr="008D4A2C">
              <w:rPr>
                <w:color w:val="000000"/>
                <w:sz w:val="24"/>
                <w:szCs w:val="24"/>
                <w:shd w:val="clear" w:color="auto" w:fill="FFFFFF"/>
              </w:rPr>
              <w:t>.т</w:t>
            </w:r>
            <w:proofErr w:type="gramEnd"/>
            <w:r w:rsidRPr="008D4A2C">
              <w:rPr>
                <w:color w:val="000000"/>
                <w:sz w:val="24"/>
                <w:szCs w:val="24"/>
                <w:shd w:val="clear" w:color="auto" w:fill="FFFFFF"/>
              </w:rPr>
              <w:t>ер.г</w:t>
            </w:r>
            <w:proofErr w:type="spellEnd"/>
            <w:r w:rsidRPr="008D4A2C">
              <w:rPr>
                <w:color w:val="000000"/>
                <w:sz w:val="24"/>
                <w:szCs w:val="24"/>
                <w:shd w:val="clear" w:color="auto" w:fill="FFFFFF"/>
              </w:rPr>
              <w:t>. МУНИЦИПАЛЬНЫЙ ОКРУГ № 21, ПР-КТ ГРАЖДАНСКИЙ, Д. 111, ЛИТЕРА А, ОФИС 221, ПОМЕЩ. 71-Н)</w:t>
            </w:r>
          </w:p>
        </w:tc>
        <w:tc>
          <w:tcPr>
            <w:tcW w:w="6662" w:type="dxa"/>
            <w:shd w:val="clear" w:color="auto" w:fill="auto"/>
            <w:vAlign w:val="center"/>
          </w:tcPr>
          <w:p w:rsidR="00064686" w:rsidRPr="00CE48CB" w:rsidRDefault="00064686" w:rsidP="00527D2B">
            <w:pPr>
              <w:pStyle w:val="af6"/>
              <w:widowControl w:val="0"/>
              <w:tabs>
                <w:tab w:val="left" w:pos="0"/>
                <w:tab w:val="left" w:pos="851"/>
              </w:tabs>
              <w:autoSpaceDE w:val="0"/>
              <w:autoSpaceDN w:val="0"/>
              <w:adjustRightInd w:val="0"/>
              <w:spacing w:line="276" w:lineRule="auto"/>
              <w:ind w:left="0" w:firstLine="0"/>
              <w:contextualSpacing w:val="0"/>
              <w:rPr>
                <w:sz w:val="24"/>
                <w:szCs w:val="24"/>
              </w:rPr>
            </w:pPr>
            <w:r w:rsidRPr="00CE48CB">
              <w:rPr>
                <w:sz w:val="24"/>
                <w:szCs w:val="24"/>
              </w:rPr>
              <w:lastRenderedPageBreak/>
              <w:t>п.п.4), п.п.2</w:t>
            </w:r>
            <w:r w:rsidR="00E522A8" w:rsidRPr="00CE48CB">
              <w:rPr>
                <w:sz w:val="24"/>
                <w:szCs w:val="24"/>
              </w:rPr>
              <w:t>0</w:t>
            </w:r>
            <w:r w:rsidRPr="00CE48CB">
              <w:rPr>
                <w:sz w:val="24"/>
                <w:szCs w:val="24"/>
              </w:rPr>
              <w:t>) п.2.11.2.7. Документации о закупке</w:t>
            </w:r>
          </w:p>
          <w:p w:rsidR="008D4A2C" w:rsidRPr="00CE48CB" w:rsidRDefault="008D4A2C" w:rsidP="00527D2B">
            <w:pPr>
              <w:pStyle w:val="af6"/>
              <w:widowControl w:val="0"/>
              <w:spacing w:line="276" w:lineRule="auto"/>
              <w:ind w:left="0" w:firstLine="0"/>
              <w:rPr>
                <w:sz w:val="24"/>
                <w:szCs w:val="24"/>
              </w:rPr>
            </w:pPr>
            <w:r w:rsidRPr="00CE48CB">
              <w:rPr>
                <w:sz w:val="24"/>
                <w:szCs w:val="24"/>
              </w:rPr>
              <w:t xml:space="preserve">1. Вводы </w:t>
            </w:r>
            <w:r w:rsidRPr="00CE48CB">
              <w:rPr>
                <w:sz w:val="24"/>
                <w:szCs w:val="24"/>
                <w:lang w:val="en-US"/>
              </w:rPr>
              <w:t>BRIB</w:t>
            </w:r>
            <w:r w:rsidRPr="00CE48CB">
              <w:rPr>
                <w:sz w:val="24"/>
                <w:szCs w:val="24"/>
              </w:rPr>
              <w:t>-</w:t>
            </w:r>
            <w:r w:rsidRPr="00CE48CB">
              <w:rPr>
                <w:sz w:val="24"/>
                <w:szCs w:val="24"/>
                <w:lang w:val="en-US"/>
              </w:rPr>
              <w:t>S</w:t>
            </w:r>
            <w:r w:rsidRPr="00CE48CB">
              <w:rPr>
                <w:sz w:val="24"/>
                <w:szCs w:val="24"/>
              </w:rPr>
              <w:t>-90-35-195/1000 (</w:t>
            </w:r>
            <w:r w:rsidRPr="00CE48CB">
              <w:rPr>
                <w:sz w:val="24"/>
                <w:szCs w:val="24"/>
                <w:lang w:val="en-US"/>
              </w:rPr>
              <w:t>KH</w:t>
            </w:r>
            <w:r w:rsidRPr="00CE48CB">
              <w:rPr>
                <w:sz w:val="24"/>
                <w:szCs w:val="24"/>
              </w:rPr>
              <w:t xml:space="preserve"> 1.9.009 </w:t>
            </w:r>
            <w:r w:rsidRPr="00CE48CB">
              <w:rPr>
                <w:sz w:val="24"/>
                <w:szCs w:val="24"/>
                <w:lang w:val="en-US"/>
              </w:rPr>
              <w:t>S</w:t>
            </w:r>
            <w:r w:rsidRPr="00CE48CB">
              <w:rPr>
                <w:sz w:val="24"/>
                <w:szCs w:val="24"/>
              </w:rPr>
              <w:t xml:space="preserve">), </w:t>
            </w:r>
            <w:r w:rsidRPr="00CE48CB">
              <w:rPr>
                <w:sz w:val="24"/>
                <w:szCs w:val="24"/>
              </w:rPr>
              <w:lastRenderedPageBreak/>
              <w:t>предлагаемые по заявкам 1203053302-00010, 1203053303-00010, 1203053304-00010, 1203259747-00010, 1203216176-00010, 1203216177-00010, 1202890167-00010, 1203053306-00010, 1203053307-00010, 1203053308-00010, 1203258023-00010: общая длина ввода не соответствует техническим требованиям.</w:t>
            </w:r>
          </w:p>
          <w:p w:rsidR="008D4A2C" w:rsidRPr="00CE48CB" w:rsidRDefault="008D4A2C" w:rsidP="00527D2B">
            <w:pPr>
              <w:pStyle w:val="af6"/>
              <w:widowControl w:val="0"/>
              <w:spacing w:line="276" w:lineRule="auto"/>
              <w:ind w:left="0" w:firstLine="0"/>
              <w:rPr>
                <w:sz w:val="24"/>
                <w:szCs w:val="24"/>
              </w:rPr>
            </w:pPr>
            <w:r w:rsidRPr="00CE48CB">
              <w:rPr>
                <w:sz w:val="24"/>
                <w:szCs w:val="24"/>
              </w:rPr>
              <w:t xml:space="preserve">2. Вводы BRIT-R-90-110-550/800 (KH 1.9.004 RY), предлагаемые по заявке 1203276951-00010: общая длина ввода не соответствует техническим требованиям.  </w:t>
            </w:r>
          </w:p>
          <w:p w:rsidR="008D4A2C" w:rsidRPr="00CE48CB" w:rsidRDefault="008D4A2C" w:rsidP="00527D2B">
            <w:pPr>
              <w:pStyle w:val="af6"/>
              <w:widowControl w:val="0"/>
              <w:spacing w:line="276" w:lineRule="auto"/>
              <w:ind w:left="0" w:firstLine="0"/>
              <w:rPr>
                <w:sz w:val="24"/>
                <w:szCs w:val="24"/>
              </w:rPr>
            </w:pPr>
            <w:r w:rsidRPr="00CE48CB">
              <w:rPr>
                <w:sz w:val="24"/>
                <w:szCs w:val="24"/>
              </w:rPr>
              <w:t xml:space="preserve">3. Вводы </w:t>
            </w:r>
            <w:r w:rsidRPr="00CE48CB">
              <w:rPr>
                <w:sz w:val="24"/>
                <w:szCs w:val="24"/>
                <w:lang w:val="en-US"/>
              </w:rPr>
              <w:t>BRIB</w:t>
            </w:r>
            <w:r w:rsidRPr="00CE48CB">
              <w:rPr>
                <w:sz w:val="24"/>
                <w:szCs w:val="24"/>
              </w:rPr>
              <w:t>-90-110-550/2000 (</w:t>
            </w:r>
            <w:r w:rsidRPr="00CE48CB">
              <w:rPr>
                <w:sz w:val="24"/>
                <w:szCs w:val="24"/>
                <w:lang w:val="en-US"/>
              </w:rPr>
              <w:t>KH</w:t>
            </w:r>
            <w:r w:rsidRPr="00CE48CB">
              <w:rPr>
                <w:sz w:val="24"/>
                <w:szCs w:val="24"/>
              </w:rPr>
              <w:t xml:space="preserve"> 1.9.008-</w:t>
            </w:r>
            <w:r w:rsidRPr="00CE48CB">
              <w:rPr>
                <w:sz w:val="24"/>
                <w:szCs w:val="24"/>
                <w:lang w:val="en-US"/>
              </w:rPr>
              <w:t>Y</w:t>
            </w:r>
            <w:r w:rsidRPr="00CE48CB">
              <w:rPr>
                <w:sz w:val="24"/>
                <w:szCs w:val="24"/>
              </w:rPr>
              <w:t>), предлагаемые по заявке 1203299249-00010: общая длина ввода и тип внутренней изоляции не соответствуют техническим требованиям.</w:t>
            </w:r>
          </w:p>
          <w:p w:rsidR="008D4A2C" w:rsidRPr="00CE48CB" w:rsidRDefault="008D4A2C" w:rsidP="00527D2B">
            <w:pPr>
              <w:pStyle w:val="af6"/>
              <w:widowControl w:val="0"/>
              <w:spacing w:line="276" w:lineRule="auto"/>
              <w:ind w:left="0" w:firstLine="0"/>
              <w:rPr>
                <w:sz w:val="24"/>
                <w:szCs w:val="24"/>
              </w:rPr>
            </w:pPr>
            <w:r w:rsidRPr="00CE48CB">
              <w:rPr>
                <w:sz w:val="24"/>
                <w:szCs w:val="24"/>
              </w:rPr>
              <w:t xml:space="preserve">4. Вводы </w:t>
            </w:r>
            <w:r w:rsidRPr="00CE48CB">
              <w:rPr>
                <w:sz w:val="24"/>
                <w:szCs w:val="24"/>
                <w:lang w:val="en-US"/>
              </w:rPr>
              <w:t>BRIB</w:t>
            </w:r>
            <w:r w:rsidRPr="00CE48CB">
              <w:rPr>
                <w:sz w:val="24"/>
                <w:szCs w:val="24"/>
              </w:rPr>
              <w:t>-90-35-195/1000 (</w:t>
            </w:r>
            <w:r w:rsidRPr="00CE48CB">
              <w:rPr>
                <w:sz w:val="24"/>
                <w:szCs w:val="24"/>
                <w:lang w:val="en-US"/>
              </w:rPr>
              <w:t>KH</w:t>
            </w:r>
            <w:r w:rsidRPr="00CE48CB">
              <w:rPr>
                <w:sz w:val="24"/>
                <w:szCs w:val="24"/>
              </w:rPr>
              <w:t xml:space="preserve"> 1.9.009), предлагаемые по заявкам 1203291227-00010, 1203299250-00010: общая длина ввода и тип внутренней изоляции не соответствуют техническим требованиям.</w:t>
            </w:r>
          </w:p>
          <w:p w:rsidR="008D4A2C" w:rsidRPr="00CE48CB" w:rsidRDefault="008D4A2C" w:rsidP="00527D2B">
            <w:pPr>
              <w:pStyle w:val="af6"/>
              <w:widowControl w:val="0"/>
              <w:spacing w:line="276" w:lineRule="auto"/>
              <w:ind w:left="0" w:firstLine="0"/>
              <w:rPr>
                <w:sz w:val="24"/>
                <w:szCs w:val="24"/>
              </w:rPr>
            </w:pPr>
            <w:r w:rsidRPr="00CE48CB">
              <w:rPr>
                <w:sz w:val="24"/>
                <w:szCs w:val="24"/>
              </w:rPr>
              <w:t xml:space="preserve">5. Вводы </w:t>
            </w:r>
            <w:r w:rsidRPr="00CE48CB">
              <w:rPr>
                <w:sz w:val="24"/>
                <w:szCs w:val="24"/>
                <w:lang w:val="en-US"/>
              </w:rPr>
              <w:t>BRIT</w:t>
            </w:r>
            <w:r w:rsidRPr="00CE48CB">
              <w:rPr>
                <w:sz w:val="24"/>
                <w:szCs w:val="24"/>
              </w:rPr>
              <w:t>-</w:t>
            </w:r>
            <w:r w:rsidRPr="00CE48CB">
              <w:rPr>
                <w:sz w:val="24"/>
                <w:szCs w:val="24"/>
                <w:lang w:val="en-US"/>
              </w:rPr>
              <w:t>R</w:t>
            </w:r>
            <w:r w:rsidRPr="00CE48CB">
              <w:rPr>
                <w:sz w:val="24"/>
                <w:szCs w:val="24"/>
              </w:rPr>
              <w:t>-90-110-550/800 (</w:t>
            </w:r>
            <w:r w:rsidRPr="00CE48CB">
              <w:rPr>
                <w:sz w:val="24"/>
                <w:szCs w:val="24"/>
                <w:lang w:val="en-US"/>
              </w:rPr>
              <w:t>KH</w:t>
            </w:r>
            <w:r w:rsidRPr="00CE48CB">
              <w:rPr>
                <w:sz w:val="24"/>
                <w:szCs w:val="24"/>
              </w:rPr>
              <w:t xml:space="preserve"> 1.9.004 </w:t>
            </w:r>
            <w:r w:rsidRPr="00CE48CB">
              <w:rPr>
                <w:sz w:val="24"/>
                <w:szCs w:val="24"/>
                <w:lang w:val="en-US"/>
              </w:rPr>
              <w:t>RY</w:t>
            </w:r>
            <w:r w:rsidRPr="00CE48CB">
              <w:rPr>
                <w:sz w:val="24"/>
                <w:szCs w:val="24"/>
              </w:rPr>
              <w:t>), предлагаемые по заявке 0010312671-00010: общая длина ввода и тип внутренней изоляции не соответствуют техническим требованиям.</w:t>
            </w:r>
          </w:p>
          <w:p w:rsidR="00064686" w:rsidRPr="00CE48CB" w:rsidRDefault="008D4A2C" w:rsidP="00527D2B">
            <w:pPr>
              <w:widowControl w:val="0"/>
              <w:spacing w:line="276" w:lineRule="auto"/>
              <w:ind w:firstLine="0"/>
              <w:rPr>
                <w:sz w:val="24"/>
                <w:szCs w:val="24"/>
              </w:rPr>
            </w:pPr>
            <w:r w:rsidRPr="00CE48CB">
              <w:rPr>
                <w:sz w:val="24"/>
                <w:szCs w:val="24"/>
              </w:rPr>
              <w:t>6. Вводы BRIB-S-90-35-195/1000 (KH 1.9.009 S), предлагаемые по заявке 1203327970-00010: общая длина ввода и тип внутренней изоляции не соответствуют техническим требованиям.</w:t>
            </w:r>
          </w:p>
          <w:p w:rsidR="008D4A2C" w:rsidRPr="00CE48CB" w:rsidRDefault="008D4A2C" w:rsidP="00527D2B">
            <w:pPr>
              <w:widowControl w:val="0"/>
              <w:spacing w:line="276" w:lineRule="auto"/>
              <w:ind w:firstLine="0"/>
              <w:rPr>
                <w:sz w:val="24"/>
                <w:szCs w:val="24"/>
              </w:rPr>
            </w:pPr>
            <w:r w:rsidRPr="00CE48CB">
              <w:rPr>
                <w:sz w:val="24"/>
                <w:szCs w:val="24"/>
              </w:rPr>
              <w:t xml:space="preserve">(на основании отрицательного </w:t>
            </w:r>
            <w:proofErr w:type="gramStart"/>
            <w:r w:rsidRPr="00CE48CB">
              <w:rPr>
                <w:sz w:val="24"/>
                <w:szCs w:val="24"/>
              </w:rPr>
              <w:t xml:space="preserve">заключения эксперта Директора департамента </w:t>
            </w:r>
            <w:r w:rsidRPr="00CE48CB">
              <w:rPr>
                <w:sz w:val="24"/>
                <w:szCs w:val="24"/>
                <w:shd w:val="clear" w:color="auto" w:fill="FFFFFF"/>
              </w:rPr>
              <w:t>эксплуатации сетей</w:t>
            </w:r>
            <w:proofErr w:type="gramEnd"/>
            <w:r w:rsidRPr="00CE48CB">
              <w:rPr>
                <w:sz w:val="24"/>
                <w:szCs w:val="24"/>
                <w:shd w:val="clear" w:color="auto" w:fill="FFFFFF"/>
              </w:rPr>
              <w:t xml:space="preserve"> 35 - 500 </w:t>
            </w:r>
            <w:proofErr w:type="spellStart"/>
            <w:r w:rsidRPr="00CE48CB">
              <w:rPr>
                <w:sz w:val="24"/>
                <w:szCs w:val="24"/>
                <w:shd w:val="clear" w:color="auto" w:fill="FFFFFF"/>
              </w:rPr>
              <w:t>кВ</w:t>
            </w:r>
            <w:proofErr w:type="spellEnd"/>
            <w:r w:rsidRPr="00CE48CB">
              <w:rPr>
                <w:sz w:val="24"/>
                <w:szCs w:val="24"/>
              </w:rPr>
              <w:t xml:space="preserve"> Лагутина А.М.)</w:t>
            </w:r>
          </w:p>
        </w:tc>
      </w:tr>
    </w:tbl>
    <w:p w:rsidR="00262D02" w:rsidRPr="008D4A2C" w:rsidRDefault="00262D02" w:rsidP="00527D2B">
      <w:pPr>
        <w:pStyle w:val="af6"/>
        <w:widowControl w:val="0"/>
        <w:tabs>
          <w:tab w:val="left" w:pos="365"/>
          <w:tab w:val="left" w:pos="2552"/>
        </w:tabs>
        <w:spacing w:line="276" w:lineRule="auto"/>
        <w:ind w:left="0" w:firstLine="0"/>
        <w:contextualSpacing w:val="0"/>
        <w:rPr>
          <w:b/>
          <w:sz w:val="24"/>
          <w:szCs w:val="24"/>
        </w:rPr>
      </w:pPr>
    </w:p>
    <w:p w:rsidR="002B0EB6" w:rsidRPr="008D4A2C" w:rsidRDefault="002B0EB6" w:rsidP="00527D2B">
      <w:pPr>
        <w:pStyle w:val="af6"/>
        <w:widowControl w:val="0"/>
        <w:tabs>
          <w:tab w:val="left" w:pos="365"/>
          <w:tab w:val="left" w:pos="2552"/>
        </w:tabs>
        <w:spacing w:line="276" w:lineRule="auto"/>
        <w:ind w:left="0" w:firstLine="0"/>
        <w:contextualSpacing w:val="0"/>
        <w:rPr>
          <w:sz w:val="24"/>
          <w:szCs w:val="24"/>
        </w:rPr>
      </w:pPr>
      <w:r w:rsidRPr="008D4A2C">
        <w:rPr>
          <w:b/>
          <w:sz w:val="24"/>
          <w:szCs w:val="24"/>
        </w:rPr>
        <w:t>2.</w:t>
      </w:r>
      <w:r w:rsidR="008F6DC3" w:rsidRPr="008D4A2C">
        <w:rPr>
          <w:b/>
          <w:sz w:val="24"/>
          <w:szCs w:val="24"/>
        </w:rPr>
        <w:t>2</w:t>
      </w:r>
      <w:r w:rsidRPr="008D4A2C">
        <w:rPr>
          <w:b/>
          <w:sz w:val="24"/>
          <w:szCs w:val="24"/>
        </w:rPr>
        <w:t>.</w:t>
      </w:r>
      <w:r w:rsidRPr="008D4A2C">
        <w:rPr>
          <w:sz w:val="24"/>
          <w:szCs w:val="24"/>
        </w:rPr>
        <w:t xml:space="preserve"> Заявки следующих Участников </w:t>
      </w:r>
      <w:proofErr w:type="gramStart"/>
      <w:r w:rsidRPr="008D4A2C">
        <w:rPr>
          <w:sz w:val="24"/>
          <w:szCs w:val="24"/>
        </w:rPr>
        <w:t>соответствующими</w:t>
      </w:r>
      <w:proofErr w:type="gramEnd"/>
      <w:r w:rsidRPr="008D4A2C">
        <w:rPr>
          <w:sz w:val="24"/>
          <w:szCs w:val="24"/>
        </w:rPr>
        <w:t xml:space="preserve"> требованиям Документации о закупке, допустить к дальнейшему участию:</w:t>
      </w:r>
    </w:p>
    <w:p w:rsidR="0013758B" w:rsidRPr="008D4A2C" w:rsidRDefault="002B0EB6" w:rsidP="00527D2B">
      <w:pPr>
        <w:widowControl w:val="0"/>
        <w:spacing w:line="276" w:lineRule="auto"/>
        <w:ind w:firstLine="0"/>
        <w:rPr>
          <w:color w:val="000000"/>
          <w:sz w:val="24"/>
          <w:szCs w:val="24"/>
          <w:shd w:val="clear" w:color="auto" w:fill="FFFFFF"/>
        </w:rPr>
      </w:pPr>
      <w:r w:rsidRPr="008D4A2C">
        <w:rPr>
          <w:color w:val="000000"/>
          <w:sz w:val="24"/>
          <w:szCs w:val="24"/>
          <w:shd w:val="clear" w:color="auto" w:fill="FFFFFF"/>
        </w:rPr>
        <w:t xml:space="preserve">- </w:t>
      </w:r>
      <w:r w:rsidR="008D4A2C" w:rsidRPr="008D4A2C">
        <w:rPr>
          <w:color w:val="000000"/>
          <w:sz w:val="24"/>
          <w:szCs w:val="24"/>
          <w:shd w:val="clear" w:color="auto" w:fill="FFFFFF"/>
        </w:rPr>
        <w:t xml:space="preserve">ООО "ИЗОЛЯТОР-ВВ" (143700, МОСКОВСКАЯ ОБЛАСТЬ, </w:t>
      </w:r>
      <w:proofErr w:type="spellStart"/>
      <w:r w:rsidR="008D4A2C" w:rsidRPr="008D4A2C">
        <w:rPr>
          <w:color w:val="000000"/>
          <w:sz w:val="24"/>
          <w:szCs w:val="24"/>
          <w:shd w:val="clear" w:color="auto" w:fill="FFFFFF"/>
        </w:rPr>
        <w:t>г.о</w:t>
      </w:r>
      <w:proofErr w:type="spellEnd"/>
      <w:r w:rsidR="008D4A2C" w:rsidRPr="008D4A2C">
        <w:rPr>
          <w:color w:val="000000"/>
          <w:sz w:val="24"/>
          <w:szCs w:val="24"/>
          <w:shd w:val="clear" w:color="auto" w:fill="FFFFFF"/>
        </w:rPr>
        <w:t xml:space="preserve">. ШАХОВСКАЯ, РП ШАХОВСКАЯ, </w:t>
      </w:r>
      <w:proofErr w:type="gramStart"/>
      <w:r w:rsidR="008D4A2C" w:rsidRPr="008D4A2C">
        <w:rPr>
          <w:color w:val="000000"/>
          <w:sz w:val="24"/>
          <w:szCs w:val="24"/>
          <w:shd w:val="clear" w:color="auto" w:fill="FFFFFF"/>
        </w:rPr>
        <w:t>Ш</w:t>
      </w:r>
      <w:proofErr w:type="gramEnd"/>
      <w:r w:rsidR="008D4A2C" w:rsidRPr="008D4A2C">
        <w:rPr>
          <w:color w:val="000000"/>
          <w:sz w:val="24"/>
          <w:szCs w:val="24"/>
          <w:shd w:val="clear" w:color="auto" w:fill="FFFFFF"/>
        </w:rPr>
        <w:t xml:space="preserve"> ВОЛОЧАНОВСКОЕ, Д. 6А)</w:t>
      </w:r>
      <w:r w:rsidR="0013758B" w:rsidRPr="008D4A2C">
        <w:rPr>
          <w:color w:val="000000"/>
          <w:sz w:val="24"/>
          <w:szCs w:val="24"/>
          <w:shd w:val="clear" w:color="auto" w:fill="FFFFFF"/>
        </w:rPr>
        <w:t>;</w:t>
      </w:r>
    </w:p>
    <w:p w:rsidR="002B0EB6" w:rsidRPr="008D4A2C" w:rsidRDefault="0013758B" w:rsidP="00527D2B">
      <w:pPr>
        <w:pStyle w:val="af6"/>
        <w:widowControl w:val="0"/>
        <w:tabs>
          <w:tab w:val="left" w:pos="365"/>
          <w:tab w:val="left" w:pos="2552"/>
        </w:tabs>
        <w:spacing w:line="276" w:lineRule="auto"/>
        <w:ind w:left="0" w:firstLine="0"/>
        <w:contextualSpacing w:val="0"/>
        <w:rPr>
          <w:color w:val="000000"/>
          <w:sz w:val="24"/>
          <w:szCs w:val="24"/>
        </w:rPr>
      </w:pPr>
      <w:r w:rsidRPr="008D4A2C">
        <w:rPr>
          <w:color w:val="000000"/>
          <w:sz w:val="24"/>
          <w:szCs w:val="24"/>
          <w:shd w:val="clear" w:color="auto" w:fill="FFFFFF"/>
        </w:rPr>
        <w:t xml:space="preserve">- </w:t>
      </w:r>
      <w:r w:rsidR="008D4A2C" w:rsidRPr="008D4A2C">
        <w:rPr>
          <w:color w:val="000000"/>
          <w:sz w:val="24"/>
          <w:szCs w:val="24"/>
          <w:shd w:val="clear" w:color="auto" w:fill="FFFFFF"/>
        </w:rPr>
        <w:t xml:space="preserve">ООО "ПРОМКОМПЛЕКТАЦИЯ" (614064, ПЕРМСКИЙ КРАЙ, </w:t>
      </w:r>
      <w:proofErr w:type="spellStart"/>
      <w:r w:rsidR="008D4A2C" w:rsidRPr="008D4A2C">
        <w:rPr>
          <w:color w:val="000000"/>
          <w:sz w:val="24"/>
          <w:szCs w:val="24"/>
          <w:shd w:val="clear" w:color="auto" w:fill="FFFFFF"/>
        </w:rPr>
        <w:t>г.о</w:t>
      </w:r>
      <w:proofErr w:type="spellEnd"/>
      <w:r w:rsidR="008D4A2C" w:rsidRPr="008D4A2C">
        <w:rPr>
          <w:color w:val="000000"/>
          <w:sz w:val="24"/>
          <w:szCs w:val="24"/>
          <w:shd w:val="clear" w:color="auto" w:fill="FFFFFF"/>
        </w:rPr>
        <w:t xml:space="preserve">. ПЕРМСКИЙ, Г ПЕРМЬ, </w:t>
      </w:r>
      <w:proofErr w:type="gramStart"/>
      <w:r w:rsidR="008D4A2C" w:rsidRPr="008D4A2C">
        <w:rPr>
          <w:color w:val="000000"/>
          <w:sz w:val="24"/>
          <w:szCs w:val="24"/>
          <w:shd w:val="clear" w:color="auto" w:fill="FFFFFF"/>
        </w:rPr>
        <w:t>УЛ</w:t>
      </w:r>
      <w:proofErr w:type="gramEnd"/>
      <w:r w:rsidR="008D4A2C" w:rsidRPr="008D4A2C">
        <w:rPr>
          <w:color w:val="000000"/>
          <w:sz w:val="24"/>
          <w:szCs w:val="24"/>
          <w:shd w:val="clear" w:color="auto" w:fill="FFFFFF"/>
        </w:rPr>
        <w:t xml:space="preserve"> ЧКАЛОВА, Д. 9Д/9И, ПОМЕЩ. 729)</w:t>
      </w:r>
      <w:r w:rsidR="002B0EB6" w:rsidRPr="008D4A2C">
        <w:rPr>
          <w:color w:val="000000"/>
          <w:sz w:val="24"/>
          <w:szCs w:val="24"/>
        </w:rPr>
        <w:t>.</w:t>
      </w:r>
    </w:p>
    <w:p w:rsidR="002B0EB6" w:rsidRPr="008D4A2C" w:rsidRDefault="002B0EB6" w:rsidP="00527D2B">
      <w:pPr>
        <w:pStyle w:val="af6"/>
        <w:widowControl w:val="0"/>
        <w:tabs>
          <w:tab w:val="left" w:pos="365"/>
          <w:tab w:val="left" w:pos="2552"/>
        </w:tabs>
        <w:spacing w:line="276" w:lineRule="auto"/>
        <w:ind w:left="0" w:firstLine="0"/>
        <w:contextualSpacing w:val="0"/>
        <w:rPr>
          <w:b/>
          <w:sz w:val="24"/>
          <w:szCs w:val="24"/>
        </w:rPr>
      </w:pPr>
    </w:p>
    <w:p w:rsidR="002B0EB6" w:rsidRPr="008D4A2C" w:rsidRDefault="002B0EB6" w:rsidP="00527D2B">
      <w:pPr>
        <w:pStyle w:val="af6"/>
        <w:widowControl w:val="0"/>
        <w:tabs>
          <w:tab w:val="left" w:pos="365"/>
          <w:tab w:val="left" w:pos="2552"/>
        </w:tabs>
        <w:spacing w:line="276" w:lineRule="auto"/>
        <w:ind w:left="0" w:firstLine="0"/>
        <w:contextualSpacing w:val="0"/>
        <w:rPr>
          <w:sz w:val="24"/>
          <w:szCs w:val="24"/>
        </w:rPr>
      </w:pPr>
      <w:r w:rsidRPr="008D4A2C">
        <w:rPr>
          <w:b/>
          <w:sz w:val="24"/>
          <w:szCs w:val="24"/>
        </w:rPr>
        <w:t>2.</w:t>
      </w:r>
      <w:r w:rsidR="008F6DC3" w:rsidRPr="008D4A2C">
        <w:rPr>
          <w:b/>
          <w:sz w:val="24"/>
          <w:szCs w:val="24"/>
        </w:rPr>
        <w:t>3</w:t>
      </w:r>
      <w:r w:rsidRPr="008D4A2C">
        <w:rPr>
          <w:b/>
          <w:sz w:val="24"/>
          <w:szCs w:val="24"/>
        </w:rPr>
        <w:t>.</w:t>
      </w:r>
      <w:r w:rsidRPr="008D4A2C">
        <w:rPr>
          <w:sz w:val="24"/>
          <w:szCs w:val="24"/>
        </w:rPr>
        <w:t xml:space="preserve"> Присвоить заявкам Участников, допущенных к дальнейшему участию и указанных в п. 2.</w:t>
      </w:r>
      <w:r w:rsidR="008F6DC3" w:rsidRPr="008D4A2C">
        <w:rPr>
          <w:sz w:val="24"/>
          <w:szCs w:val="24"/>
        </w:rPr>
        <w:t>2</w:t>
      </w:r>
      <w:r w:rsidRPr="008D4A2C">
        <w:rPr>
          <w:sz w:val="24"/>
          <w:szCs w:val="24"/>
        </w:rPr>
        <w:t>. настоящего протокола, следующие значения по критериям оценки заявок Участников:</w:t>
      </w:r>
    </w:p>
    <w:tbl>
      <w:tblPr>
        <w:tblStyle w:val="afb"/>
        <w:tblW w:w="9923" w:type="dxa"/>
        <w:tblInd w:w="108" w:type="dxa"/>
        <w:tblLayout w:type="fixed"/>
        <w:tblLook w:val="04A0" w:firstRow="1" w:lastRow="0" w:firstColumn="1" w:lastColumn="0" w:noHBand="0" w:noVBand="1"/>
      </w:tblPr>
      <w:tblGrid>
        <w:gridCol w:w="4111"/>
        <w:gridCol w:w="1982"/>
        <w:gridCol w:w="1378"/>
        <w:gridCol w:w="1141"/>
        <w:gridCol w:w="1311"/>
      </w:tblGrid>
      <w:tr w:rsidR="002B0EB6" w:rsidRPr="000C3429" w:rsidTr="00CE48CB">
        <w:tc>
          <w:tcPr>
            <w:tcW w:w="4111" w:type="dxa"/>
            <w:vAlign w:val="center"/>
          </w:tcPr>
          <w:p w:rsidR="002B0EB6" w:rsidRPr="005E5D10" w:rsidRDefault="002B0EB6" w:rsidP="00527D2B">
            <w:pPr>
              <w:pStyle w:val="af6"/>
              <w:widowControl w:val="0"/>
              <w:tabs>
                <w:tab w:val="left" w:pos="365"/>
                <w:tab w:val="left" w:pos="2552"/>
              </w:tabs>
              <w:spacing w:line="276"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Наименование, адрес Участника</w:t>
            </w:r>
          </w:p>
        </w:tc>
        <w:tc>
          <w:tcPr>
            <w:tcW w:w="1982" w:type="dxa"/>
            <w:vAlign w:val="center"/>
          </w:tcPr>
          <w:p w:rsidR="002B0EB6" w:rsidRPr="005E5D10" w:rsidRDefault="002B0EB6" w:rsidP="00527D2B">
            <w:pPr>
              <w:pStyle w:val="af6"/>
              <w:widowControl w:val="0"/>
              <w:tabs>
                <w:tab w:val="left" w:pos="365"/>
                <w:tab w:val="left" w:pos="2552"/>
              </w:tabs>
              <w:spacing w:line="276"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 xml:space="preserve">Стоимость Заявки, руб. </w:t>
            </w:r>
            <w:r w:rsidR="00A137F1">
              <w:rPr>
                <w:rFonts w:ascii="Times New Roman" w:hAnsi="Times New Roman" w:cs="Times New Roman"/>
                <w:b/>
                <w:sz w:val="20"/>
                <w:szCs w:val="20"/>
              </w:rPr>
              <w:t>с</w:t>
            </w:r>
            <w:r w:rsidRPr="005E5D10">
              <w:rPr>
                <w:rFonts w:ascii="Times New Roman" w:hAnsi="Times New Roman" w:cs="Times New Roman"/>
                <w:b/>
                <w:sz w:val="20"/>
                <w:szCs w:val="20"/>
              </w:rPr>
              <w:t xml:space="preserve"> НДС</w:t>
            </w:r>
          </w:p>
        </w:tc>
        <w:tc>
          <w:tcPr>
            <w:tcW w:w="1378" w:type="dxa"/>
            <w:vAlign w:val="center"/>
          </w:tcPr>
          <w:p w:rsidR="002B0EB6" w:rsidRPr="005E5D10" w:rsidRDefault="002B0EB6" w:rsidP="00527D2B">
            <w:pPr>
              <w:pStyle w:val="af6"/>
              <w:widowControl w:val="0"/>
              <w:tabs>
                <w:tab w:val="left" w:pos="567"/>
              </w:tabs>
              <w:spacing w:line="276"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неценовому критерию</w:t>
            </w:r>
          </w:p>
        </w:tc>
        <w:tc>
          <w:tcPr>
            <w:tcW w:w="1141" w:type="dxa"/>
            <w:vAlign w:val="center"/>
          </w:tcPr>
          <w:p w:rsidR="002B0EB6" w:rsidRPr="005E5D10" w:rsidRDefault="002B0EB6" w:rsidP="00527D2B">
            <w:pPr>
              <w:pStyle w:val="af6"/>
              <w:widowControl w:val="0"/>
              <w:tabs>
                <w:tab w:val="left" w:pos="567"/>
              </w:tabs>
              <w:spacing w:line="276"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ценовому критерию</w:t>
            </w:r>
          </w:p>
        </w:tc>
        <w:tc>
          <w:tcPr>
            <w:tcW w:w="1311" w:type="dxa"/>
            <w:vAlign w:val="center"/>
          </w:tcPr>
          <w:p w:rsidR="002B0EB6" w:rsidRPr="005E5D10" w:rsidRDefault="002B0EB6" w:rsidP="00527D2B">
            <w:pPr>
              <w:pStyle w:val="af6"/>
              <w:widowControl w:val="0"/>
              <w:tabs>
                <w:tab w:val="left" w:pos="567"/>
              </w:tabs>
              <w:spacing w:line="276"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Итоговый балл (итоговый рейтинг)</w:t>
            </w:r>
          </w:p>
        </w:tc>
      </w:tr>
      <w:tr w:rsidR="008D4A2C" w:rsidRPr="000C3429" w:rsidTr="00CE48CB">
        <w:trPr>
          <w:trHeight w:val="327"/>
        </w:trPr>
        <w:tc>
          <w:tcPr>
            <w:tcW w:w="4111" w:type="dxa"/>
            <w:vAlign w:val="center"/>
          </w:tcPr>
          <w:p w:rsidR="008D4A2C" w:rsidRPr="008D4A2C" w:rsidRDefault="008D4A2C" w:rsidP="00527D2B">
            <w:pPr>
              <w:widowControl w:val="0"/>
              <w:spacing w:line="276" w:lineRule="auto"/>
              <w:ind w:firstLine="0"/>
              <w:jc w:val="center"/>
              <w:rPr>
                <w:rFonts w:ascii="Times New Roman" w:hAnsi="Times New Roman" w:cs="Times New Roman"/>
                <w:color w:val="000000"/>
                <w:sz w:val="24"/>
                <w:szCs w:val="24"/>
              </w:rPr>
            </w:pPr>
            <w:r w:rsidRPr="008D4A2C">
              <w:rPr>
                <w:rFonts w:ascii="Times New Roman" w:hAnsi="Times New Roman" w:cs="Times New Roman"/>
                <w:color w:val="000000"/>
                <w:sz w:val="24"/>
                <w:szCs w:val="24"/>
                <w:shd w:val="clear" w:color="auto" w:fill="FFFFFF"/>
              </w:rPr>
              <w:t xml:space="preserve">ООО "ИЗОЛЯТОР-ВВ" (143700, МОСКОВСКАЯ ОБЛАСТЬ, </w:t>
            </w:r>
            <w:proofErr w:type="spellStart"/>
            <w:r w:rsidRPr="008D4A2C">
              <w:rPr>
                <w:rFonts w:ascii="Times New Roman" w:hAnsi="Times New Roman" w:cs="Times New Roman"/>
                <w:color w:val="000000"/>
                <w:sz w:val="24"/>
                <w:szCs w:val="24"/>
                <w:shd w:val="clear" w:color="auto" w:fill="FFFFFF"/>
              </w:rPr>
              <w:t>г.о</w:t>
            </w:r>
            <w:proofErr w:type="spellEnd"/>
            <w:r w:rsidRPr="008D4A2C">
              <w:rPr>
                <w:rFonts w:ascii="Times New Roman" w:hAnsi="Times New Roman" w:cs="Times New Roman"/>
                <w:color w:val="000000"/>
                <w:sz w:val="24"/>
                <w:szCs w:val="24"/>
                <w:shd w:val="clear" w:color="auto" w:fill="FFFFFF"/>
              </w:rPr>
              <w:t xml:space="preserve">. ШАХОВСКАЯ, РП ШАХОВСКАЯ, </w:t>
            </w:r>
            <w:proofErr w:type="gramStart"/>
            <w:r w:rsidRPr="008D4A2C">
              <w:rPr>
                <w:rFonts w:ascii="Times New Roman" w:hAnsi="Times New Roman" w:cs="Times New Roman"/>
                <w:color w:val="000000"/>
                <w:sz w:val="24"/>
                <w:szCs w:val="24"/>
                <w:shd w:val="clear" w:color="auto" w:fill="FFFFFF"/>
              </w:rPr>
              <w:t>Ш</w:t>
            </w:r>
            <w:proofErr w:type="gramEnd"/>
            <w:r w:rsidRPr="008D4A2C">
              <w:rPr>
                <w:rFonts w:ascii="Times New Roman" w:hAnsi="Times New Roman" w:cs="Times New Roman"/>
                <w:color w:val="000000"/>
                <w:sz w:val="24"/>
                <w:szCs w:val="24"/>
                <w:shd w:val="clear" w:color="auto" w:fill="FFFFFF"/>
              </w:rPr>
              <w:t xml:space="preserve"> ВОЛОЧАНОВСКОЕ, Д. 6А)</w:t>
            </w:r>
          </w:p>
        </w:tc>
        <w:tc>
          <w:tcPr>
            <w:tcW w:w="1982" w:type="dxa"/>
            <w:vAlign w:val="center"/>
          </w:tcPr>
          <w:p w:rsidR="008D4A2C" w:rsidRPr="008D4A2C" w:rsidRDefault="008D4A2C" w:rsidP="00527D2B">
            <w:pPr>
              <w:widowControl w:val="0"/>
              <w:tabs>
                <w:tab w:val="left" w:pos="1134"/>
              </w:tabs>
              <w:spacing w:line="276" w:lineRule="auto"/>
              <w:ind w:firstLine="0"/>
              <w:jc w:val="center"/>
              <w:rPr>
                <w:rFonts w:ascii="Times New Roman" w:hAnsi="Times New Roman" w:cs="Times New Roman"/>
                <w:color w:val="000000"/>
                <w:sz w:val="24"/>
                <w:szCs w:val="24"/>
                <w:shd w:val="clear" w:color="auto" w:fill="FFFFFF"/>
              </w:rPr>
            </w:pPr>
            <w:r w:rsidRPr="008D4A2C">
              <w:rPr>
                <w:rFonts w:ascii="Times New Roman" w:hAnsi="Times New Roman" w:cs="Times New Roman"/>
                <w:color w:val="000000"/>
                <w:sz w:val="24"/>
                <w:szCs w:val="24"/>
                <w:shd w:val="clear" w:color="auto" w:fill="FFFFFF"/>
              </w:rPr>
              <w:t>37 409 738,40</w:t>
            </w:r>
          </w:p>
        </w:tc>
        <w:tc>
          <w:tcPr>
            <w:tcW w:w="1378" w:type="dxa"/>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2,00</w:t>
            </w:r>
          </w:p>
        </w:tc>
        <w:tc>
          <w:tcPr>
            <w:tcW w:w="1141" w:type="dxa"/>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0,13</w:t>
            </w:r>
          </w:p>
        </w:tc>
        <w:tc>
          <w:tcPr>
            <w:tcW w:w="1311" w:type="dxa"/>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2,13</w:t>
            </w:r>
          </w:p>
        </w:tc>
      </w:tr>
      <w:tr w:rsidR="008D4A2C" w:rsidRPr="000C3429" w:rsidTr="00CE48CB">
        <w:trPr>
          <w:trHeight w:val="327"/>
        </w:trPr>
        <w:tc>
          <w:tcPr>
            <w:tcW w:w="4111" w:type="dxa"/>
            <w:vAlign w:val="center"/>
          </w:tcPr>
          <w:p w:rsidR="008D4A2C" w:rsidRPr="008D4A2C" w:rsidRDefault="008D4A2C" w:rsidP="00527D2B">
            <w:pPr>
              <w:widowControl w:val="0"/>
              <w:spacing w:line="276" w:lineRule="auto"/>
              <w:ind w:firstLine="0"/>
              <w:jc w:val="center"/>
              <w:rPr>
                <w:rFonts w:ascii="Times New Roman" w:hAnsi="Times New Roman" w:cs="Times New Roman"/>
                <w:color w:val="000000"/>
                <w:sz w:val="24"/>
                <w:szCs w:val="24"/>
                <w:shd w:val="clear" w:color="auto" w:fill="FFFFFF"/>
              </w:rPr>
            </w:pPr>
            <w:r w:rsidRPr="008D4A2C">
              <w:rPr>
                <w:rFonts w:ascii="Times New Roman" w:hAnsi="Times New Roman" w:cs="Times New Roman"/>
                <w:color w:val="000000"/>
                <w:sz w:val="24"/>
                <w:szCs w:val="24"/>
                <w:shd w:val="clear" w:color="auto" w:fill="FFFFFF"/>
              </w:rPr>
              <w:t xml:space="preserve">ООО "ПРОМКОМПЛЕКТАЦИЯ" (614064, ПЕРМСКИЙ КРАЙ, </w:t>
            </w:r>
            <w:proofErr w:type="spellStart"/>
            <w:r w:rsidRPr="008D4A2C">
              <w:rPr>
                <w:rFonts w:ascii="Times New Roman" w:hAnsi="Times New Roman" w:cs="Times New Roman"/>
                <w:color w:val="000000"/>
                <w:sz w:val="24"/>
                <w:szCs w:val="24"/>
                <w:shd w:val="clear" w:color="auto" w:fill="FFFFFF"/>
              </w:rPr>
              <w:t>г.о</w:t>
            </w:r>
            <w:proofErr w:type="spellEnd"/>
            <w:r w:rsidRPr="008D4A2C">
              <w:rPr>
                <w:rFonts w:ascii="Times New Roman" w:hAnsi="Times New Roman" w:cs="Times New Roman"/>
                <w:color w:val="000000"/>
                <w:sz w:val="24"/>
                <w:szCs w:val="24"/>
                <w:shd w:val="clear" w:color="auto" w:fill="FFFFFF"/>
              </w:rPr>
              <w:t xml:space="preserve">. </w:t>
            </w:r>
            <w:r w:rsidRPr="008D4A2C">
              <w:rPr>
                <w:rFonts w:ascii="Times New Roman" w:hAnsi="Times New Roman" w:cs="Times New Roman"/>
                <w:color w:val="000000"/>
                <w:sz w:val="24"/>
                <w:szCs w:val="24"/>
                <w:shd w:val="clear" w:color="auto" w:fill="FFFFFF"/>
              </w:rPr>
              <w:lastRenderedPageBreak/>
              <w:t xml:space="preserve">ПЕРМСКИЙ, Г ПЕРМЬ, </w:t>
            </w:r>
            <w:proofErr w:type="gramStart"/>
            <w:r w:rsidRPr="008D4A2C">
              <w:rPr>
                <w:rFonts w:ascii="Times New Roman" w:hAnsi="Times New Roman" w:cs="Times New Roman"/>
                <w:color w:val="000000"/>
                <w:sz w:val="24"/>
                <w:szCs w:val="24"/>
                <w:shd w:val="clear" w:color="auto" w:fill="FFFFFF"/>
              </w:rPr>
              <w:t>УЛ</w:t>
            </w:r>
            <w:proofErr w:type="gramEnd"/>
            <w:r w:rsidRPr="008D4A2C">
              <w:rPr>
                <w:rFonts w:ascii="Times New Roman" w:hAnsi="Times New Roman" w:cs="Times New Roman"/>
                <w:color w:val="000000"/>
                <w:sz w:val="24"/>
                <w:szCs w:val="24"/>
                <w:shd w:val="clear" w:color="auto" w:fill="FFFFFF"/>
              </w:rPr>
              <w:t xml:space="preserve"> ЧКАЛОВА, Д. 9Д/9И, ПОМЕЩ. 729)</w:t>
            </w:r>
          </w:p>
        </w:tc>
        <w:tc>
          <w:tcPr>
            <w:tcW w:w="1982" w:type="dxa"/>
            <w:vAlign w:val="center"/>
          </w:tcPr>
          <w:p w:rsidR="008D4A2C" w:rsidRPr="008D4A2C" w:rsidRDefault="008D4A2C" w:rsidP="00527D2B">
            <w:pPr>
              <w:widowControl w:val="0"/>
              <w:tabs>
                <w:tab w:val="left" w:pos="1134"/>
              </w:tabs>
              <w:spacing w:line="276" w:lineRule="auto"/>
              <w:ind w:firstLine="0"/>
              <w:jc w:val="center"/>
              <w:rPr>
                <w:rFonts w:ascii="Times New Roman" w:hAnsi="Times New Roman" w:cs="Times New Roman"/>
                <w:color w:val="000000"/>
                <w:sz w:val="24"/>
                <w:szCs w:val="24"/>
                <w:shd w:val="clear" w:color="auto" w:fill="FFFFFF"/>
              </w:rPr>
            </w:pPr>
            <w:r w:rsidRPr="008D4A2C">
              <w:rPr>
                <w:rFonts w:ascii="Times New Roman" w:hAnsi="Times New Roman" w:cs="Times New Roman"/>
                <w:color w:val="000000"/>
                <w:sz w:val="24"/>
                <w:szCs w:val="24"/>
                <w:shd w:val="clear" w:color="auto" w:fill="FFFFFF"/>
              </w:rPr>
              <w:lastRenderedPageBreak/>
              <w:t>37 472 155,20</w:t>
            </w:r>
          </w:p>
        </w:tc>
        <w:tc>
          <w:tcPr>
            <w:tcW w:w="1378" w:type="dxa"/>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1,50</w:t>
            </w:r>
          </w:p>
        </w:tc>
        <w:tc>
          <w:tcPr>
            <w:tcW w:w="1141" w:type="dxa"/>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0,00</w:t>
            </w:r>
          </w:p>
        </w:tc>
        <w:tc>
          <w:tcPr>
            <w:tcW w:w="1311" w:type="dxa"/>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1,50</w:t>
            </w:r>
          </w:p>
        </w:tc>
      </w:tr>
    </w:tbl>
    <w:p w:rsidR="005C06FC" w:rsidRDefault="005C06FC" w:rsidP="00527D2B">
      <w:pPr>
        <w:pStyle w:val="af6"/>
        <w:widowControl w:val="0"/>
        <w:tabs>
          <w:tab w:val="left" w:pos="0"/>
        </w:tabs>
        <w:spacing w:line="276" w:lineRule="auto"/>
        <w:ind w:left="0" w:firstLine="0"/>
        <w:contextualSpacing w:val="0"/>
        <w:rPr>
          <w:b/>
          <w:sz w:val="24"/>
          <w:szCs w:val="24"/>
        </w:rPr>
      </w:pPr>
    </w:p>
    <w:p w:rsidR="002B0EB6" w:rsidRPr="00134202" w:rsidRDefault="002B0EB6" w:rsidP="00527D2B">
      <w:pPr>
        <w:pStyle w:val="af6"/>
        <w:widowControl w:val="0"/>
        <w:tabs>
          <w:tab w:val="left" w:pos="0"/>
        </w:tabs>
        <w:spacing w:line="276" w:lineRule="auto"/>
        <w:ind w:left="0" w:firstLine="0"/>
        <w:contextualSpacing w:val="0"/>
        <w:rPr>
          <w:b/>
          <w:sz w:val="24"/>
          <w:szCs w:val="24"/>
        </w:rPr>
      </w:pPr>
      <w:r w:rsidRPr="00C25032">
        <w:rPr>
          <w:b/>
          <w:sz w:val="24"/>
          <w:szCs w:val="24"/>
        </w:rPr>
        <w:t>По итогам рассмотрения принято решение:</w:t>
      </w:r>
    </w:p>
    <w:p w:rsidR="002B0EB6" w:rsidRPr="00134202" w:rsidRDefault="002B0EB6" w:rsidP="00527D2B">
      <w:pPr>
        <w:pStyle w:val="af6"/>
        <w:widowControl w:val="0"/>
        <w:tabs>
          <w:tab w:val="left" w:pos="0"/>
        </w:tabs>
        <w:spacing w:line="276" w:lineRule="auto"/>
        <w:ind w:left="0" w:firstLine="0"/>
        <w:contextualSpacing w:val="0"/>
        <w:rPr>
          <w:b/>
          <w:sz w:val="24"/>
          <w:szCs w:val="24"/>
        </w:rPr>
      </w:pPr>
      <w:r w:rsidRPr="00134202">
        <w:rPr>
          <w:b/>
          <w:sz w:val="24"/>
          <w:szCs w:val="24"/>
        </w:rPr>
        <w:t xml:space="preserve">допустить – </w:t>
      </w:r>
      <w:r w:rsidR="00064686">
        <w:rPr>
          <w:b/>
          <w:sz w:val="24"/>
          <w:szCs w:val="24"/>
        </w:rPr>
        <w:t>2</w:t>
      </w:r>
      <w:r>
        <w:rPr>
          <w:b/>
          <w:sz w:val="24"/>
          <w:szCs w:val="24"/>
        </w:rPr>
        <w:t xml:space="preserve"> З</w:t>
      </w:r>
      <w:r w:rsidRPr="00134202">
        <w:rPr>
          <w:b/>
          <w:sz w:val="24"/>
          <w:szCs w:val="24"/>
        </w:rPr>
        <w:t>аявк</w:t>
      </w:r>
      <w:r>
        <w:rPr>
          <w:b/>
          <w:sz w:val="24"/>
          <w:szCs w:val="24"/>
        </w:rPr>
        <w:t>и</w:t>
      </w:r>
      <w:r w:rsidRPr="00134202">
        <w:rPr>
          <w:b/>
          <w:sz w:val="24"/>
          <w:szCs w:val="24"/>
        </w:rPr>
        <w:t>;</w:t>
      </w:r>
    </w:p>
    <w:p w:rsidR="002B0EB6" w:rsidRDefault="002B0EB6" w:rsidP="00527D2B">
      <w:pPr>
        <w:pStyle w:val="af6"/>
        <w:widowControl w:val="0"/>
        <w:tabs>
          <w:tab w:val="left" w:pos="0"/>
        </w:tabs>
        <w:spacing w:line="276" w:lineRule="auto"/>
        <w:ind w:left="0" w:firstLine="0"/>
        <w:contextualSpacing w:val="0"/>
        <w:rPr>
          <w:b/>
          <w:sz w:val="24"/>
          <w:szCs w:val="24"/>
        </w:rPr>
      </w:pPr>
      <w:r w:rsidRPr="00134202">
        <w:rPr>
          <w:b/>
          <w:sz w:val="24"/>
          <w:szCs w:val="24"/>
        </w:rPr>
        <w:t xml:space="preserve">отклонить – </w:t>
      </w:r>
      <w:r w:rsidR="0013758B">
        <w:rPr>
          <w:b/>
          <w:sz w:val="24"/>
          <w:szCs w:val="24"/>
        </w:rPr>
        <w:t>1</w:t>
      </w:r>
      <w:r w:rsidR="008F6DC3">
        <w:rPr>
          <w:b/>
          <w:sz w:val="24"/>
          <w:szCs w:val="24"/>
        </w:rPr>
        <w:t xml:space="preserve"> З</w:t>
      </w:r>
      <w:r w:rsidR="008F6DC3" w:rsidRPr="00134202">
        <w:rPr>
          <w:b/>
          <w:sz w:val="24"/>
          <w:szCs w:val="24"/>
        </w:rPr>
        <w:t>аявк</w:t>
      </w:r>
      <w:r w:rsidR="0013758B">
        <w:rPr>
          <w:b/>
          <w:sz w:val="24"/>
          <w:szCs w:val="24"/>
        </w:rPr>
        <w:t>у</w:t>
      </w:r>
      <w:r>
        <w:rPr>
          <w:b/>
          <w:sz w:val="24"/>
          <w:szCs w:val="24"/>
        </w:rPr>
        <w:t>.</w:t>
      </w:r>
    </w:p>
    <w:p w:rsidR="005C06FC" w:rsidRDefault="005C06FC" w:rsidP="00527D2B">
      <w:pPr>
        <w:pStyle w:val="af6"/>
        <w:widowControl w:val="0"/>
        <w:tabs>
          <w:tab w:val="left" w:pos="0"/>
        </w:tabs>
        <w:spacing w:line="276" w:lineRule="auto"/>
        <w:ind w:left="0" w:firstLine="0"/>
        <w:contextualSpacing w:val="0"/>
        <w:rPr>
          <w:b/>
          <w:sz w:val="24"/>
          <w:szCs w:val="24"/>
        </w:rPr>
      </w:pPr>
    </w:p>
    <w:p w:rsidR="002B0EB6" w:rsidRDefault="002B0EB6" w:rsidP="00527D2B">
      <w:pPr>
        <w:pStyle w:val="af6"/>
        <w:widowControl w:val="0"/>
        <w:tabs>
          <w:tab w:val="left" w:pos="0"/>
        </w:tabs>
        <w:spacing w:line="276" w:lineRule="auto"/>
        <w:ind w:left="0" w:firstLine="0"/>
        <w:contextualSpacing w:val="0"/>
        <w:rPr>
          <w:b/>
          <w:sz w:val="24"/>
          <w:szCs w:val="24"/>
        </w:rPr>
      </w:pPr>
      <w:r w:rsidRPr="00C331BE">
        <w:rPr>
          <w:b/>
          <w:sz w:val="24"/>
          <w:szCs w:val="24"/>
        </w:rPr>
        <w:t>3.</w:t>
      </w:r>
      <w:r>
        <w:rPr>
          <w:b/>
          <w:sz w:val="24"/>
          <w:szCs w:val="24"/>
        </w:rPr>
        <w:t xml:space="preserve"> </w:t>
      </w:r>
      <w:r w:rsidRPr="00C331BE">
        <w:rPr>
          <w:sz w:val="24"/>
          <w:szCs w:val="24"/>
        </w:rPr>
        <w:t>На основании балльной оценки (итогового рейтинга) ранжировать допущенные Заявки Участников следующим образом:</w:t>
      </w:r>
      <w:r w:rsidRPr="00C331BE">
        <w:rPr>
          <w:b/>
          <w:sz w:val="24"/>
          <w:szCs w:val="24"/>
        </w:rPr>
        <w:t xml:space="preserve">  </w:t>
      </w:r>
    </w:p>
    <w:tbl>
      <w:tblPr>
        <w:tblStyle w:val="afb"/>
        <w:tblW w:w="4893" w:type="pct"/>
        <w:tblInd w:w="108" w:type="dxa"/>
        <w:tblLayout w:type="fixed"/>
        <w:tblLook w:val="04A0" w:firstRow="1" w:lastRow="0" w:firstColumn="1" w:lastColumn="0" w:noHBand="0" w:noVBand="1"/>
      </w:tblPr>
      <w:tblGrid>
        <w:gridCol w:w="706"/>
        <w:gridCol w:w="5672"/>
        <w:gridCol w:w="1788"/>
        <w:gridCol w:w="1754"/>
      </w:tblGrid>
      <w:tr w:rsidR="002B0EB6" w:rsidRPr="00477385" w:rsidTr="00794C86">
        <w:tc>
          <w:tcPr>
            <w:tcW w:w="356" w:type="pct"/>
            <w:vAlign w:val="center"/>
          </w:tcPr>
          <w:p w:rsidR="002B0EB6" w:rsidRPr="00477385" w:rsidRDefault="002B0EB6" w:rsidP="00527D2B">
            <w:pPr>
              <w:pStyle w:val="af6"/>
              <w:widowControl w:val="0"/>
              <w:tabs>
                <w:tab w:val="left" w:pos="365"/>
                <w:tab w:val="left" w:pos="2552"/>
              </w:tabs>
              <w:spacing w:line="276" w:lineRule="auto"/>
              <w:ind w:left="0" w:firstLine="0"/>
              <w:jc w:val="center"/>
              <w:rPr>
                <w:rFonts w:ascii="Times New Roman" w:hAnsi="Times New Roman" w:cs="Times New Roman"/>
                <w:b/>
                <w:sz w:val="12"/>
                <w:szCs w:val="12"/>
              </w:rPr>
            </w:pPr>
            <w:r w:rsidRPr="00477385">
              <w:rPr>
                <w:rFonts w:ascii="Times New Roman" w:hAnsi="Times New Roman" w:cs="Times New Roman"/>
                <w:b/>
                <w:sz w:val="12"/>
                <w:szCs w:val="12"/>
              </w:rPr>
              <w:t>Место в ранжире</w:t>
            </w:r>
          </w:p>
        </w:tc>
        <w:tc>
          <w:tcPr>
            <w:tcW w:w="2859" w:type="pct"/>
            <w:vAlign w:val="center"/>
          </w:tcPr>
          <w:p w:rsidR="002B0EB6" w:rsidRPr="00477385" w:rsidRDefault="002B0EB6" w:rsidP="00527D2B">
            <w:pPr>
              <w:pStyle w:val="af6"/>
              <w:widowControl w:val="0"/>
              <w:tabs>
                <w:tab w:val="left" w:pos="365"/>
                <w:tab w:val="left" w:pos="2552"/>
              </w:tabs>
              <w:spacing w:line="276" w:lineRule="auto"/>
              <w:ind w:left="0" w:firstLine="0"/>
              <w:jc w:val="center"/>
              <w:rPr>
                <w:rFonts w:ascii="Times New Roman" w:hAnsi="Times New Roman" w:cs="Times New Roman"/>
                <w:b/>
                <w:sz w:val="20"/>
                <w:szCs w:val="20"/>
              </w:rPr>
            </w:pPr>
            <w:r w:rsidRPr="00477385">
              <w:rPr>
                <w:rFonts w:ascii="Times New Roman" w:hAnsi="Times New Roman" w:cs="Times New Roman"/>
                <w:b/>
                <w:sz w:val="20"/>
                <w:szCs w:val="20"/>
              </w:rPr>
              <w:t>Наименование, адрес Участника</w:t>
            </w:r>
          </w:p>
        </w:tc>
        <w:tc>
          <w:tcPr>
            <w:tcW w:w="901" w:type="pct"/>
            <w:vAlign w:val="center"/>
          </w:tcPr>
          <w:p w:rsidR="002B0EB6" w:rsidRPr="00477385" w:rsidRDefault="002B0EB6" w:rsidP="00527D2B">
            <w:pPr>
              <w:widowControl w:val="0"/>
              <w:spacing w:line="276" w:lineRule="auto"/>
              <w:ind w:firstLine="0"/>
              <w:jc w:val="center"/>
              <w:rPr>
                <w:rFonts w:ascii="Times New Roman" w:hAnsi="Times New Roman" w:cs="Times New Roman"/>
                <w:b/>
                <w:sz w:val="20"/>
                <w:szCs w:val="20"/>
              </w:rPr>
            </w:pPr>
            <w:r w:rsidRPr="00477385">
              <w:rPr>
                <w:rFonts w:ascii="Times New Roman" w:hAnsi="Times New Roman" w:cs="Times New Roman"/>
                <w:b/>
                <w:sz w:val="20"/>
                <w:szCs w:val="20"/>
              </w:rPr>
              <w:t>Цена Заявки,</w:t>
            </w:r>
          </w:p>
          <w:p w:rsidR="002B0EB6" w:rsidRPr="00477385" w:rsidRDefault="002B0EB6" w:rsidP="00527D2B">
            <w:pPr>
              <w:pStyle w:val="af6"/>
              <w:widowControl w:val="0"/>
              <w:tabs>
                <w:tab w:val="left" w:pos="365"/>
                <w:tab w:val="left" w:pos="2552"/>
              </w:tabs>
              <w:spacing w:line="276" w:lineRule="auto"/>
              <w:ind w:left="0" w:firstLine="0"/>
              <w:jc w:val="center"/>
              <w:rPr>
                <w:rFonts w:ascii="Times New Roman" w:hAnsi="Times New Roman" w:cs="Times New Roman"/>
                <w:b/>
                <w:sz w:val="20"/>
                <w:szCs w:val="20"/>
              </w:rPr>
            </w:pPr>
            <w:r w:rsidRPr="00477385">
              <w:rPr>
                <w:rFonts w:ascii="Times New Roman" w:hAnsi="Times New Roman" w:cs="Times New Roman"/>
                <w:b/>
                <w:sz w:val="20"/>
                <w:szCs w:val="20"/>
              </w:rPr>
              <w:t>руб. с НДС</w:t>
            </w:r>
          </w:p>
        </w:tc>
        <w:tc>
          <w:tcPr>
            <w:tcW w:w="884" w:type="pct"/>
            <w:vAlign w:val="center"/>
          </w:tcPr>
          <w:p w:rsidR="002B0EB6" w:rsidRPr="00477385" w:rsidRDefault="002B0EB6" w:rsidP="00527D2B">
            <w:pPr>
              <w:pStyle w:val="af6"/>
              <w:widowControl w:val="0"/>
              <w:tabs>
                <w:tab w:val="left" w:pos="365"/>
                <w:tab w:val="left" w:pos="2552"/>
              </w:tabs>
              <w:spacing w:line="276" w:lineRule="auto"/>
              <w:ind w:left="0" w:firstLine="0"/>
              <w:jc w:val="center"/>
              <w:rPr>
                <w:b/>
                <w:sz w:val="20"/>
                <w:szCs w:val="20"/>
              </w:rPr>
            </w:pPr>
            <w:r w:rsidRPr="00477385">
              <w:rPr>
                <w:rFonts w:ascii="Times New Roman" w:hAnsi="Times New Roman" w:cs="Times New Roman"/>
                <w:b/>
                <w:sz w:val="20"/>
                <w:szCs w:val="20"/>
              </w:rPr>
              <w:t>Итоговый балл (итоговый рейтинг)</w:t>
            </w:r>
          </w:p>
        </w:tc>
      </w:tr>
      <w:tr w:rsidR="008D4A2C" w:rsidRPr="00C331BE" w:rsidTr="00794C86">
        <w:trPr>
          <w:trHeight w:val="327"/>
        </w:trPr>
        <w:tc>
          <w:tcPr>
            <w:tcW w:w="356" w:type="pct"/>
            <w:vAlign w:val="center"/>
          </w:tcPr>
          <w:p w:rsidR="008D4A2C" w:rsidRPr="00D556C9" w:rsidRDefault="008D4A2C" w:rsidP="00527D2B">
            <w:pPr>
              <w:pStyle w:val="af6"/>
              <w:widowControl w:val="0"/>
              <w:spacing w:line="276" w:lineRule="auto"/>
              <w:ind w:left="0" w:firstLine="0"/>
              <w:jc w:val="center"/>
              <w:rPr>
                <w:rFonts w:ascii="Times New Roman" w:eastAsia="Times New Roman" w:hAnsi="Times New Roman" w:cs="Times New Roman"/>
                <w:b/>
                <w:bCs/>
                <w:snapToGrid/>
                <w:kern w:val="28"/>
                <w:sz w:val="20"/>
                <w:szCs w:val="20"/>
              </w:rPr>
            </w:pPr>
            <w:r w:rsidRPr="00D556C9">
              <w:rPr>
                <w:rFonts w:ascii="Times New Roman" w:eastAsia="Times New Roman" w:hAnsi="Times New Roman" w:cs="Times New Roman"/>
                <w:b/>
                <w:bCs/>
                <w:snapToGrid/>
                <w:kern w:val="28"/>
                <w:sz w:val="20"/>
                <w:szCs w:val="20"/>
              </w:rPr>
              <w:t>1</w:t>
            </w:r>
          </w:p>
        </w:tc>
        <w:tc>
          <w:tcPr>
            <w:tcW w:w="2859" w:type="pct"/>
            <w:vAlign w:val="center"/>
          </w:tcPr>
          <w:p w:rsidR="008D4A2C" w:rsidRPr="008D4A2C" w:rsidRDefault="008D4A2C" w:rsidP="00527D2B">
            <w:pPr>
              <w:widowControl w:val="0"/>
              <w:spacing w:line="276" w:lineRule="auto"/>
              <w:ind w:firstLine="0"/>
              <w:jc w:val="center"/>
              <w:rPr>
                <w:rFonts w:ascii="Times New Roman" w:hAnsi="Times New Roman" w:cs="Times New Roman"/>
                <w:color w:val="000000"/>
                <w:sz w:val="24"/>
                <w:szCs w:val="24"/>
              </w:rPr>
            </w:pPr>
            <w:r w:rsidRPr="008D4A2C">
              <w:rPr>
                <w:rFonts w:ascii="Times New Roman" w:hAnsi="Times New Roman" w:cs="Times New Roman"/>
                <w:color w:val="000000"/>
                <w:sz w:val="24"/>
                <w:szCs w:val="24"/>
                <w:shd w:val="clear" w:color="auto" w:fill="FFFFFF"/>
              </w:rPr>
              <w:t xml:space="preserve">ООО "ИЗОЛЯТОР-ВВ" (143700, МОСКОВСКАЯ ОБЛАСТЬ, </w:t>
            </w:r>
            <w:proofErr w:type="spellStart"/>
            <w:r w:rsidRPr="008D4A2C">
              <w:rPr>
                <w:rFonts w:ascii="Times New Roman" w:hAnsi="Times New Roman" w:cs="Times New Roman"/>
                <w:color w:val="000000"/>
                <w:sz w:val="24"/>
                <w:szCs w:val="24"/>
                <w:shd w:val="clear" w:color="auto" w:fill="FFFFFF"/>
              </w:rPr>
              <w:t>г.о</w:t>
            </w:r>
            <w:proofErr w:type="spellEnd"/>
            <w:r w:rsidRPr="008D4A2C">
              <w:rPr>
                <w:rFonts w:ascii="Times New Roman" w:hAnsi="Times New Roman" w:cs="Times New Roman"/>
                <w:color w:val="000000"/>
                <w:sz w:val="24"/>
                <w:szCs w:val="24"/>
                <w:shd w:val="clear" w:color="auto" w:fill="FFFFFF"/>
              </w:rPr>
              <w:t xml:space="preserve">. ШАХОВСКАЯ, РП ШАХОВСКАЯ, </w:t>
            </w:r>
            <w:proofErr w:type="gramStart"/>
            <w:r w:rsidRPr="008D4A2C">
              <w:rPr>
                <w:rFonts w:ascii="Times New Roman" w:hAnsi="Times New Roman" w:cs="Times New Roman"/>
                <w:color w:val="000000"/>
                <w:sz w:val="24"/>
                <w:szCs w:val="24"/>
                <w:shd w:val="clear" w:color="auto" w:fill="FFFFFF"/>
              </w:rPr>
              <w:t>Ш</w:t>
            </w:r>
            <w:proofErr w:type="gramEnd"/>
            <w:r w:rsidRPr="008D4A2C">
              <w:rPr>
                <w:rFonts w:ascii="Times New Roman" w:hAnsi="Times New Roman" w:cs="Times New Roman"/>
                <w:color w:val="000000"/>
                <w:sz w:val="24"/>
                <w:szCs w:val="24"/>
                <w:shd w:val="clear" w:color="auto" w:fill="FFFFFF"/>
              </w:rPr>
              <w:t xml:space="preserve"> ВОЛОЧАНОВСКОЕ, Д. 6А)</w:t>
            </w:r>
          </w:p>
        </w:tc>
        <w:tc>
          <w:tcPr>
            <w:tcW w:w="901" w:type="pct"/>
            <w:vAlign w:val="center"/>
          </w:tcPr>
          <w:p w:rsidR="008D4A2C" w:rsidRPr="008D4A2C" w:rsidRDefault="008D4A2C" w:rsidP="00527D2B">
            <w:pPr>
              <w:widowControl w:val="0"/>
              <w:tabs>
                <w:tab w:val="left" w:pos="1134"/>
              </w:tabs>
              <w:spacing w:line="276" w:lineRule="auto"/>
              <w:ind w:firstLine="0"/>
              <w:jc w:val="center"/>
              <w:rPr>
                <w:rFonts w:ascii="Times New Roman" w:hAnsi="Times New Roman" w:cs="Times New Roman"/>
                <w:color w:val="000000"/>
                <w:sz w:val="24"/>
                <w:szCs w:val="24"/>
                <w:shd w:val="clear" w:color="auto" w:fill="FFFFFF"/>
              </w:rPr>
            </w:pPr>
            <w:r w:rsidRPr="008D4A2C">
              <w:rPr>
                <w:rFonts w:ascii="Times New Roman" w:hAnsi="Times New Roman" w:cs="Times New Roman"/>
                <w:color w:val="000000"/>
                <w:sz w:val="24"/>
                <w:szCs w:val="24"/>
                <w:shd w:val="clear" w:color="auto" w:fill="FFFFFF"/>
              </w:rPr>
              <w:t>37 409 738,40</w:t>
            </w:r>
          </w:p>
        </w:tc>
        <w:tc>
          <w:tcPr>
            <w:tcW w:w="884" w:type="pct"/>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2,13</w:t>
            </w:r>
          </w:p>
        </w:tc>
      </w:tr>
      <w:tr w:rsidR="008D4A2C" w:rsidRPr="00C331BE" w:rsidTr="00794C86">
        <w:trPr>
          <w:trHeight w:val="327"/>
        </w:trPr>
        <w:tc>
          <w:tcPr>
            <w:tcW w:w="356" w:type="pct"/>
            <w:vAlign w:val="center"/>
          </w:tcPr>
          <w:p w:rsidR="008D4A2C" w:rsidRPr="00D556C9" w:rsidRDefault="008D4A2C" w:rsidP="00527D2B">
            <w:pPr>
              <w:pStyle w:val="af6"/>
              <w:widowControl w:val="0"/>
              <w:spacing w:line="276" w:lineRule="auto"/>
              <w:ind w:left="0" w:firstLine="0"/>
              <w:jc w:val="center"/>
              <w:rPr>
                <w:rFonts w:ascii="Times New Roman" w:eastAsia="Times New Roman" w:hAnsi="Times New Roman" w:cs="Times New Roman"/>
                <w:b/>
                <w:bCs/>
                <w:snapToGrid/>
                <w:kern w:val="28"/>
                <w:sz w:val="20"/>
                <w:szCs w:val="20"/>
              </w:rPr>
            </w:pPr>
            <w:r w:rsidRPr="00D556C9">
              <w:rPr>
                <w:rFonts w:ascii="Times New Roman" w:eastAsia="Times New Roman" w:hAnsi="Times New Roman" w:cs="Times New Roman"/>
                <w:b/>
                <w:bCs/>
                <w:snapToGrid/>
                <w:kern w:val="28"/>
                <w:sz w:val="20"/>
                <w:szCs w:val="20"/>
              </w:rPr>
              <w:t>2</w:t>
            </w:r>
          </w:p>
        </w:tc>
        <w:tc>
          <w:tcPr>
            <w:tcW w:w="2859" w:type="pct"/>
            <w:vAlign w:val="center"/>
          </w:tcPr>
          <w:p w:rsidR="008D4A2C" w:rsidRPr="008D4A2C" w:rsidRDefault="008D4A2C" w:rsidP="00527D2B">
            <w:pPr>
              <w:widowControl w:val="0"/>
              <w:spacing w:line="276" w:lineRule="auto"/>
              <w:ind w:firstLine="0"/>
              <w:jc w:val="center"/>
              <w:rPr>
                <w:rFonts w:ascii="Times New Roman" w:hAnsi="Times New Roman" w:cs="Times New Roman"/>
                <w:color w:val="000000"/>
                <w:sz w:val="24"/>
                <w:szCs w:val="24"/>
                <w:shd w:val="clear" w:color="auto" w:fill="FFFFFF"/>
              </w:rPr>
            </w:pPr>
            <w:r w:rsidRPr="008D4A2C">
              <w:rPr>
                <w:rFonts w:ascii="Times New Roman" w:hAnsi="Times New Roman" w:cs="Times New Roman"/>
                <w:color w:val="000000"/>
                <w:sz w:val="24"/>
                <w:szCs w:val="24"/>
                <w:shd w:val="clear" w:color="auto" w:fill="FFFFFF"/>
              </w:rPr>
              <w:t xml:space="preserve">ООО "ПРОМКОМПЛЕКТАЦИЯ" (614064, ПЕРМСКИЙ КРАЙ, </w:t>
            </w:r>
            <w:proofErr w:type="spellStart"/>
            <w:r w:rsidRPr="008D4A2C">
              <w:rPr>
                <w:rFonts w:ascii="Times New Roman" w:hAnsi="Times New Roman" w:cs="Times New Roman"/>
                <w:color w:val="000000"/>
                <w:sz w:val="24"/>
                <w:szCs w:val="24"/>
                <w:shd w:val="clear" w:color="auto" w:fill="FFFFFF"/>
              </w:rPr>
              <w:t>г.о</w:t>
            </w:r>
            <w:proofErr w:type="spellEnd"/>
            <w:r w:rsidRPr="008D4A2C">
              <w:rPr>
                <w:rFonts w:ascii="Times New Roman" w:hAnsi="Times New Roman" w:cs="Times New Roman"/>
                <w:color w:val="000000"/>
                <w:sz w:val="24"/>
                <w:szCs w:val="24"/>
                <w:shd w:val="clear" w:color="auto" w:fill="FFFFFF"/>
              </w:rPr>
              <w:t xml:space="preserve">. ПЕРМСКИЙ, Г ПЕРМЬ, </w:t>
            </w:r>
            <w:proofErr w:type="gramStart"/>
            <w:r w:rsidRPr="008D4A2C">
              <w:rPr>
                <w:rFonts w:ascii="Times New Roman" w:hAnsi="Times New Roman" w:cs="Times New Roman"/>
                <w:color w:val="000000"/>
                <w:sz w:val="24"/>
                <w:szCs w:val="24"/>
                <w:shd w:val="clear" w:color="auto" w:fill="FFFFFF"/>
              </w:rPr>
              <w:t>УЛ</w:t>
            </w:r>
            <w:proofErr w:type="gramEnd"/>
            <w:r w:rsidRPr="008D4A2C">
              <w:rPr>
                <w:rFonts w:ascii="Times New Roman" w:hAnsi="Times New Roman" w:cs="Times New Roman"/>
                <w:color w:val="000000"/>
                <w:sz w:val="24"/>
                <w:szCs w:val="24"/>
                <w:shd w:val="clear" w:color="auto" w:fill="FFFFFF"/>
              </w:rPr>
              <w:t xml:space="preserve"> ЧКАЛОВА, Д. 9Д/9И, ПОМЕЩ. 729)</w:t>
            </w:r>
          </w:p>
        </w:tc>
        <w:tc>
          <w:tcPr>
            <w:tcW w:w="901" w:type="pct"/>
            <w:vAlign w:val="center"/>
          </w:tcPr>
          <w:p w:rsidR="008D4A2C" w:rsidRPr="008D4A2C" w:rsidRDefault="008D4A2C" w:rsidP="00527D2B">
            <w:pPr>
              <w:widowControl w:val="0"/>
              <w:tabs>
                <w:tab w:val="left" w:pos="1134"/>
              </w:tabs>
              <w:spacing w:line="276" w:lineRule="auto"/>
              <w:ind w:firstLine="0"/>
              <w:jc w:val="center"/>
              <w:rPr>
                <w:rFonts w:ascii="Times New Roman" w:hAnsi="Times New Roman" w:cs="Times New Roman"/>
                <w:color w:val="000000"/>
                <w:sz w:val="24"/>
                <w:szCs w:val="24"/>
                <w:shd w:val="clear" w:color="auto" w:fill="FFFFFF"/>
              </w:rPr>
            </w:pPr>
            <w:r w:rsidRPr="008D4A2C">
              <w:rPr>
                <w:rFonts w:ascii="Times New Roman" w:hAnsi="Times New Roman" w:cs="Times New Roman"/>
                <w:color w:val="000000"/>
                <w:sz w:val="24"/>
                <w:szCs w:val="24"/>
                <w:shd w:val="clear" w:color="auto" w:fill="FFFFFF"/>
              </w:rPr>
              <w:t>37 472 155,20</w:t>
            </w:r>
          </w:p>
        </w:tc>
        <w:tc>
          <w:tcPr>
            <w:tcW w:w="884" w:type="pct"/>
            <w:vAlign w:val="center"/>
          </w:tcPr>
          <w:p w:rsidR="008D4A2C" w:rsidRPr="008D4A2C" w:rsidRDefault="008D4A2C" w:rsidP="00527D2B">
            <w:pPr>
              <w:widowControl w:val="0"/>
              <w:tabs>
                <w:tab w:val="left" w:pos="5714"/>
              </w:tabs>
              <w:spacing w:line="276" w:lineRule="auto"/>
              <w:ind w:firstLine="0"/>
              <w:jc w:val="center"/>
              <w:rPr>
                <w:rFonts w:ascii="Times New Roman" w:hAnsi="Times New Roman" w:cs="Times New Roman"/>
                <w:sz w:val="24"/>
                <w:szCs w:val="24"/>
              </w:rPr>
            </w:pPr>
            <w:r w:rsidRPr="008D4A2C">
              <w:rPr>
                <w:rFonts w:ascii="Times New Roman" w:hAnsi="Times New Roman" w:cs="Times New Roman"/>
                <w:sz w:val="24"/>
                <w:szCs w:val="24"/>
              </w:rPr>
              <w:t>1,50</w:t>
            </w:r>
          </w:p>
        </w:tc>
      </w:tr>
    </w:tbl>
    <w:p w:rsidR="002B0EB6" w:rsidRDefault="002B0EB6" w:rsidP="00527D2B">
      <w:pPr>
        <w:pStyle w:val="af6"/>
        <w:widowControl w:val="0"/>
        <w:tabs>
          <w:tab w:val="left" w:pos="0"/>
        </w:tabs>
        <w:spacing w:line="276" w:lineRule="auto"/>
        <w:ind w:left="0" w:firstLine="0"/>
        <w:contextualSpacing w:val="0"/>
        <w:rPr>
          <w:b/>
          <w:sz w:val="24"/>
          <w:szCs w:val="24"/>
        </w:rPr>
      </w:pPr>
    </w:p>
    <w:p w:rsidR="002B0EB6" w:rsidRPr="007847D1" w:rsidRDefault="002B0EB6" w:rsidP="00527D2B">
      <w:pPr>
        <w:pStyle w:val="af6"/>
        <w:widowControl w:val="0"/>
        <w:tabs>
          <w:tab w:val="left" w:pos="0"/>
        </w:tabs>
        <w:spacing w:line="276" w:lineRule="auto"/>
        <w:ind w:left="0" w:firstLine="0"/>
        <w:contextualSpacing w:val="0"/>
        <w:rPr>
          <w:bCs/>
          <w:snapToGrid/>
          <w:kern w:val="28"/>
          <w:sz w:val="24"/>
          <w:szCs w:val="24"/>
        </w:rPr>
      </w:pPr>
      <w:r w:rsidRPr="007847D1">
        <w:rPr>
          <w:bCs/>
          <w:snapToGrid/>
          <w:kern w:val="28"/>
          <w:sz w:val="24"/>
          <w:szCs w:val="24"/>
        </w:rPr>
        <w:t xml:space="preserve">Наивысшее место в </w:t>
      </w:r>
      <w:proofErr w:type="gramStart"/>
      <w:r w:rsidRPr="007847D1">
        <w:rPr>
          <w:bCs/>
          <w:snapToGrid/>
          <w:kern w:val="28"/>
          <w:sz w:val="24"/>
          <w:szCs w:val="24"/>
        </w:rPr>
        <w:t>итоговой</w:t>
      </w:r>
      <w:proofErr w:type="gramEnd"/>
      <w:r w:rsidRPr="007847D1">
        <w:rPr>
          <w:bCs/>
          <w:snapToGrid/>
          <w:kern w:val="28"/>
          <w:sz w:val="24"/>
          <w:szCs w:val="24"/>
        </w:rPr>
        <w:t xml:space="preserve"> </w:t>
      </w:r>
      <w:proofErr w:type="spellStart"/>
      <w:r w:rsidRPr="007847D1">
        <w:rPr>
          <w:bCs/>
          <w:snapToGrid/>
          <w:kern w:val="28"/>
          <w:sz w:val="24"/>
          <w:szCs w:val="24"/>
        </w:rPr>
        <w:t>ранжировке</w:t>
      </w:r>
      <w:proofErr w:type="spellEnd"/>
      <w:r w:rsidRPr="007847D1">
        <w:rPr>
          <w:bCs/>
          <w:snapToGrid/>
          <w:kern w:val="28"/>
          <w:sz w:val="24"/>
          <w:szCs w:val="24"/>
        </w:rPr>
        <w:t xml:space="preserve"> получает Заявка, набравшая наибольшее количество баллов.</w:t>
      </w:r>
    </w:p>
    <w:p w:rsidR="002B0EB6" w:rsidRPr="00134202" w:rsidRDefault="002B0EB6" w:rsidP="00527D2B">
      <w:pPr>
        <w:pStyle w:val="af6"/>
        <w:widowControl w:val="0"/>
        <w:tabs>
          <w:tab w:val="left" w:pos="0"/>
        </w:tabs>
        <w:spacing w:line="276" w:lineRule="auto"/>
        <w:ind w:left="0" w:firstLine="0"/>
        <w:contextualSpacing w:val="0"/>
        <w:rPr>
          <w:b/>
          <w:sz w:val="24"/>
          <w:szCs w:val="24"/>
        </w:rPr>
      </w:pPr>
    </w:p>
    <w:p w:rsidR="002B0EB6" w:rsidRPr="00E06868" w:rsidRDefault="002B0EB6" w:rsidP="00527D2B">
      <w:pPr>
        <w:pStyle w:val="af6"/>
        <w:widowControl w:val="0"/>
        <w:tabs>
          <w:tab w:val="left" w:pos="0"/>
        </w:tabs>
        <w:spacing w:line="276" w:lineRule="auto"/>
        <w:ind w:left="0" w:firstLine="0"/>
        <w:contextualSpacing w:val="0"/>
        <w:rPr>
          <w:sz w:val="24"/>
          <w:szCs w:val="24"/>
        </w:rPr>
      </w:pPr>
      <w:r w:rsidRPr="00E06868">
        <w:rPr>
          <w:b/>
          <w:sz w:val="24"/>
          <w:szCs w:val="24"/>
        </w:rPr>
        <w:t xml:space="preserve">4. </w:t>
      </w:r>
      <w:r w:rsidRPr="00E06868">
        <w:rPr>
          <w:sz w:val="24"/>
          <w:szCs w:val="24"/>
        </w:rPr>
        <w:t>Провести процедуру переторжки среди допущенных Участников закупки в сроки:</w:t>
      </w:r>
    </w:p>
    <w:p w:rsidR="002B0EB6" w:rsidRPr="00E06868" w:rsidRDefault="002B0EB6" w:rsidP="00527D2B">
      <w:pPr>
        <w:widowControl w:val="0"/>
        <w:spacing w:line="276" w:lineRule="auto"/>
        <w:ind w:firstLine="0"/>
        <w:rPr>
          <w:sz w:val="24"/>
          <w:szCs w:val="24"/>
        </w:rPr>
      </w:pPr>
      <w:r w:rsidRPr="00E06868">
        <w:rPr>
          <w:sz w:val="24"/>
          <w:szCs w:val="24"/>
        </w:rPr>
        <w:t>- Дата начала процедуры переторжки: «</w:t>
      </w:r>
      <w:r w:rsidR="00064686">
        <w:rPr>
          <w:sz w:val="24"/>
          <w:szCs w:val="24"/>
        </w:rPr>
        <w:t>2</w:t>
      </w:r>
      <w:r w:rsidR="008D4A2C">
        <w:rPr>
          <w:sz w:val="24"/>
          <w:szCs w:val="24"/>
        </w:rPr>
        <w:t>8</w:t>
      </w:r>
      <w:r w:rsidRPr="00E06868">
        <w:rPr>
          <w:sz w:val="24"/>
          <w:szCs w:val="24"/>
        </w:rPr>
        <w:t xml:space="preserve">» </w:t>
      </w:r>
      <w:r w:rsidR="0013758B">
        <w:rPr>
          <w:sz w:val="24"/>
          <w:szCs w:val="24"/>
        </w:rPr>
        <w:t>марта</w:t>
      </w:r>
      <w:r w:rsidRPr="00E06868">
        <w:rPr>
          <w:sz w:val="24"/>
          <w:szCs w:val="24"/>
        </w:rPr>
        <w:t xml:space="preserve"> 202</w:t>
      </w:r>
      <w:r>
        <w:rPr>
          <w:sz w:val="24"/>
          <w:szCs w:val="24"/>
        </w:rPr>
        <w:t>5</w:t>
      </w:r>
      <w:r w:rsidRPr="00E06868">
        <w:rPr>
          <w:sz w:val="24"/>
          <w:szCs w:val="24"/>
        </w:rPr>
        <w:t xml:space="preserve"> г. в 1</w:t>
      </w:r>
      <w:r>
        <w:rPr>
          <w:sz w:val="24"/>
          <w:szCs w:val="24"/>
        </w:rPr>
        <w:t>1</w:t>
      </w:r>
      <w:r w:rsidRPr="00E06868">
        <w:rPr>
          <w:sz w:val="24"/>
          <w:szCs w:val="24"/>
        </w:rPr>
        <w:t xml:space="preserve">:00 по московскому времени. </w:t>
      </w:r>
    </w:p>
    <w:p w:rsidR="003B6237" w:rsidRPr="001F0ADA" w:rsidRDefault="002B0EB6" w:rsidP="00527D2B">
      <w:pPr>
        <w:pStyle w:val="af6"/>
        <w:widowControl w:val="0"/>
        <w:tabs>
          <w:tab w:val="left" w:pos="0"/>
        </w:tabs>
        <w:spacing w:line="276" w:lineRule="auto"/>
        <w:ind w:left="0" w:firstLine="0"/>
        <w:contextualSpacing w:val="0"/>
        <w:rPr>
          <w:sz w:val="24"/>
          <w:szCs w:val="24"/>
        </w:rPr>
      </w:pPr>
      <w:r w:rsidRPr="00E06868">
        <w:rPr>
          <w:sz w:val="24"/>
          <w:szCs w:val="24"/>
        </w:rPr>
        <w:t xml:space="preserve">- Дата окончания процедуры переторжки: </w:t>
      </w:r>
      <w:r w:rsidR="0013758B" w:rsidRPr="00E06868">
        <w:rPr>
          <w:sz w:val="24"/>
          <w:szCs w:val="24"/>
        </w:rPr>
        <w:t>«</w:t>
      </w:r>
      <w:r w:rsidR="008D4A2C">
        <w:rPr>
          <w:sz w:val="24"/>
          <w:szCs w:val="24"/>
        </w:rPr>
        <w:t>31</w:t>
      </w:r>
      <w:r w:rsidR="0013758B" w:rsidRPr="00E06868">
        <w:rPr>
          <w:sz w:val="24"/>
          <w:szCs w:val="24"/>
        </w:rPr>
        <w:t xml:space="preserve">» </w:t>
      </w:r>
      <w:r w:rsidR="0013758B">
        <w:rPr>
          <w:sz w:val="24"/>
          <w:szCs w:val="24"/>
        </w:rPr>
        <w:t>марта</w:t>
      </w:r>
      <w:r w:rsidRPr="00E06868">
        <w:rPr>
          <w:sz w:val="24"/>
          <w:szCs w:val="24"/>
        </w:rPr>
        <w:t xml:space="preserve"> 202</w:t>
      </w:r>
      <w:r>
        <w:rPr>
          <w:sz w:val="24"/>
          <w:szCs w:val="24"/>
        </w:rPr>
        <w:t>5</w:t>
      </w:r>
      <w:r w:rsidRPr="00E06868">
        <w:rPr>
          <w:sz w:val="24"/>
          <w:szCs w:val="24"/>
        </w:rPr>
        <w:t xml:space="preserve"> г. в 1</w:t>
      </w:r>
      <w:r>
        <w:rPr>
          <w:sz w:val="24"/>
          <w:szCs w:val="24"/>
        </w:rPr>
        <w:t>1</w:t>
      </w:r>
      <w:r w:rsidRPr="00E06868">
        <w:rPr>
          <w:sz w:val="24"/>
          <w:szCs w:val="24"/>
        </w:rPr>
        <w:t>:00 по московскому времени.</w:t>
      </w:r>
      <w:r w:rsidR="003B6237" w:rsidRPr="001F0ADA">
        <w:rPr>
          <w:sz w:val="24"/>
          <w:szCs w:val="24"/>
        </w:rPr>
        <w:t xml:space="preserve"> </w:t>
      </w:r>
    </w:p>
    <w:p w:rsidR="007E3312" w:rsidRPr="001F0ADA" w:rsidRDefault="007E3312" w:rsidP="00527D2B">
      <w:pPr>
        <w:widowControl w:val="0"/>
        <w:tabs>
          <w:tab w:val="left" w:pos="180"/>
          <w:tab w:val="left" w:pos="6924"/>
        </w:tabs>
        <w:snapToGrid w:val="0"/>
        <w:spacing w:line="276" w:lineRule="auto"/>
        <w:ind w:firstLine="0"/>
        <w:rPr>
          <w:sz w:val="24"/>
          <w:szCs w:val="24"/>
        </w:rPr>
      </w:pPr>
    </w:p>
    <w:p w:rsidR="002C04A6" w:rsidRPr="001F0ADA" w:rsidRDefault="006811F2" w:rsidP="00527D2B">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1F0ADA">
        <w:rPr>
          <w:rFonts w:ascii="Times New Roman" w:hAnsi="Times New Roman"/>
          <w:sz w:val="24"/>
          <w:szCs w:val="24"/>
        </w:rPr>
        <w:t>РЕЗУЛЬТАТЫ ГОЛОСОВАНИЯ</w:t>
      </w:r>
      <w:r w:rsidR="00484CB7">
        <w:rPr>
          <w:rFonts w:ascii="Times New Roman" w:hAnsi="Times New Roman"/>
          <w:sz w:val="24"/>
          <w:szCs w:val="24"/>
        </w:rPr>
        <w:t xml:space="preserve"> </w:t>
      </w:r>
      <w:r w:rsidR="00484CB7" w:rsidRPr="00484CB7">
        <w:rPr>
          <w:rFonts w:ascii="Times New Roman" w:hAnsi="Times New Roman"/>
          <w:sz w:val="24"/>
          <w:szCs w:val="24"/>
        </w:rPr>
        <w:t>(в соответствии с опросными листами)</w:t>
      </w:r>
      <w:r w:rsidRPr="001F0ADA">
        <w:rPr>
          <w:rFonts w:ascii="Times New Roman" w:hAnsi="Times New Roman"/>
          <w:sz w:val="24"/>
          <w:szCs w:val="24"/>
        </w:rPr>
        <w:t>:</w:t>
      </w:r>
    </w:p>
    <w:p w:rsidR="005F3B8F" w:rsidRPr="00D15E5B" w:rsidRDefault="00A019DA" w:rsidP="00527D2B">
      <w:pPr>
        <w:widowControl w:val="0"/>
        <w:spacing w:line="276" w:lineRule="auto"/>
        <w:ind w:firstLine="0"/>
        <w:rPr>
          <w:sz w:val="24"/>
          <w:szCs w:val="24"/>
        </w:rPr>
      </w:pPr>
      <w:r w:rsidRPr="00D15E5B">
        <w:rPr>
          <w:sz w:val="24"/>
          <w:szCs w:val="24"/>
        </w:rPr>
        <w:t>«За» - 1</w:t>
      </w:r>
      <w:r w:rsidR="00262D02" w:rsidRPr="00D15E5B">
        <w:rPr>
          <w:sz w:val="24"/>
          <w:szCs w:val="24"/>
        </w:rPr>
        <w:t>2</w:t>
      </w:r>
      <w:r w:rsidRPr="00D15E5B">
        <w:rPr>
          <w:sz w:val="24"/>
          <w:szCs w:val="24"/>
        </w:rPr>
        <w:t xml:space="preserve"> (</w:t>
      </w:r>
      <w:r w:rsidR="00262D02" w:rsidRPr="00D15E5B">
        <w:rPr>
          <w:sz w:val="24"/>
          <w:szCs w:val="24"/>
        </w:rPr>
        <w:t>двенадцать</w:t>
      </w:r>
      <w:r w:rsidRPr="00D15E5B">
        <w:rPr>
          <w:sz w:val="24"/>
          <w:szCs w:val="24"/>
        </w:rPr>
        <w:t>) членов Комиссии</w:t>
      </w:r>
      <w:r w:rsidR="006B30D4" w:rsidRPr="00D15E5B">
        <w:rPr>
          <w:sz w:val="24"/>
          <w:szCs w:val="24"/>
        </w:rPr>
        <w:t>.</w:t>
      </w:r>
    </w:p>
    <w:p w:rsidR="005F3B8F" w:rsidRPr="00D15E5B" w:rsidRDefault="005F3B8F" w:rsidP="00527D2B">
      <w:pPr>
        <w:widowControl w:val="0"/>
        <w:spacing w:line="276" w:lineRule="auto"/>
        <w:ind w:firstLine="0"/>
        <w:rPr>
          <w:sz w:val="24"/>
          <w:szCs w:val="24"/>
        </w:rPr>
      </w:pPr>
      <w:r w:rsidRPr="00D15E5B">
        <w:rPr>
          <w:sz w:val="24"/>
          <w:szCs w:val="24"/>
        </w:rPr>
        <w:t xml:space="preserve">«Против» - </w:t>
      </w:r>
      <w:r w:rsidR="008D2E72" w:rsidRPr="00D15E5B">
        <w:rPr>
          <w:sz w:val="24"/>
          <w:szCs w:val="24"/>
        </w:rPr>
        <w:t>0 (ноль) членов Комиссии</w:t>
      </w:r>
      <w:r w:rsidRPr="00D15E5B">
        <w:rPr>
          <w:sz w:val="24"/>
          <w:szCs w:val="24"/>
        </w:rPr>
        <w:t>.</w:t>
      </w:r>
    </w:p>
    <w:p w:rsidR="005F3B8F" w:rsidRPr="00D15E5B" w:rsidRDefault="005F3B8F" w:rsidP="00527D2B">
      <w:pPr>
        <w:widowControl w:val="0"/>
        <w:spacing w:line="276" w:lineRule="auto"/>
        <w:ind w:firstLine="0"/>
        <w:rPr>
          <w:sz w:val="24"/>
          <w:szCs w:val="24"/>
        </w:rPr>
      </w:pPr>
      <w:r w:rsidRPr="00D15E5B">
        <w:rPr>
          <w:sz w:val="24"/>
          <w:szCs w:val="24"/>
        </w:rPr>
        <w:t xml:space="preserve">«Воздержалось» - </w:t>
      </w:r>
      <w:r w:rsidR="005C06FC" w:rsidRPr="00D15E5B">
        <w:rPr>
          <w:sz w:val="24"/>
          <w:szCs w:val="24"/>
        </w:rPr>
        <w:t>0 (ноль) членов Комиссии</w:t>
      </w:r>
      <w:r w:rsidRPr="00D15E5B">
        <w:rPr>
          <w:sz w:val="24"/>
          <w:szCs w:val="24"/>
        </w:rPr>
        <w:t>.</w:t>
      </w:r>
      <w:bookmarkStart w:id="0" w:name="_GoBack"/>
      <w:bookmarkEnd w:id="0"/>
    </w:p>
    <w:p w:rsidR="00484CB7" w:rsidRPr="00D15E5B" w:rsidRDefault="00484CB7" w:rsidP="00527D2B">
      <w:pPr>
        <w:widowControl w:val="0"/>
        <w:spacing w:line="276" w:lineRule="auto"/>
        <w:ind w:firstLine="0"/>
        <w:rPr>
          <w:b/>
          <w:sz w:val="24"/>
          <w:szCs w:val="24"/>
        </w:rPr>
      </w:pPr>
    </w:p>
    <w:p w:rsidR="005F3B8F" w:rsidRPr="005865B1" w:rsidRDefault="005E5D10" w:rsidP="00527D2B">
      <w:pPr>
        <w:widowControl w:val="0"/>
        <w:spacing w:line="276" w:lineRule="auto"/>
        <w:ind w:firstLine="0"/>
        <w:rPr>
          <w:b/>
          <w:sz w:val="24"/>
          <w:szCs w:val="24"/>
        </w:rPr>
      </w:pPr>
      <w:r w:rsidRPr="00D15E5B">
        <w:rPr>
          <w:b/>
          <w:sz w:val="24"/>
          <w:szCs w:val="24"/>
        </w:rPr>
        <w:t xml:space="preserve">Решение принято </w:t>
      </w:r>
      <w:r w:rsidR="000F67EA" w:rsidRPr="00D15E5B">
        <w:rPr>
          <w:b/>
          <w:sz w:val="24"/>
          <w:szCs w:val="24"/>
        </w:rPr>
        <w:t>единогласно</w:t>
      </w:r>
      <w:r w:rsidRPr="00D15E5B">
        <w:rPr>
          <w:b/>
          <w:sz w:val="24"/>
          <w:szCs w:val="24"/>
        </w:rPr>
        <w:t>.</w:t>
      </w:r>
    </w:p>
    <w:p w:rsidR="000F436B" w:rsidRPr="005865B1" w:rsidRDefault="000F436B" w:rsidP="00527D2B">
      <w:pPr>
        <w:widowControl w:val="0"/>
        <w:spacing w:line="276" w:lineRule="auto"/>
        <w:ind w:firstLine="0"/>
        <w:rPr>
          <w:b/>
          <w:sz w:val="24"/>
          <w:szCs w:val="24"/>
        </w:rPr>
      </w:pPr>
    </w:p>
    <w:p w:rsidR="002B0EB6" w:rsidRPr="00BB4F75" w:rsidRDefault="002B0EB6" w:rsidP="00527D2B">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9957D1">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1984"/>
        <w:gridCol w:w="2836"/>
      </w:tblGrid>
      <w:tr w:rsidR="002B0EB6" w:rsidRPr="00192500" w:rsidTr="00794C86">
        <w:tc>
          <w:tcPr>
            <w:tcW w:w="2835" w:type="dxa"/>
            <w:vAlign w:val="center"/>
          </w:tcPr>
          <w:p w:rsidR="002B0EB6" w:rsidRPr="00192500" w:rsidRDefault="002B0EB6" w:rsidP="00527D2B">
            <w:pPr>
              <w:widowControl w:val="0"/>
              <w:spacing w:line="276"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268" w:type="dxa"/>
            <w:vAlign w:val="center"/>
          </w:tcPr>
          <w:p w:rsidR="002B0EB6" w:rsidRPr="00192500" w:rsidRDefault="002B0EB6" w:rsidP="00527D2B">
            <w:pPr>
              <w:widowControl w:val="0"/>
              <w:spacing w:line="276" w:lineRule="auto"/>
              <w:ind w:firstLine="0"/>
              <w:jc w:val="center"/>
              <w:rPr>
                <w:bCs/>
                <w:sz w:val="24"/>
                <w:szCs w:val="24"/>
              </w:rPr>
            </w:pPr>
          </w:p>
        </w:tc>
        <w:tc>
          <w:tcPr>
            <w:tcW w:w="1984" w:type="dxa"/>
            <w:vAlign w:val="center"/>
          </w:tcPr>
          <w:p w:rsidR="002B0EB6" w:rsidRPr="00192500" w:rsidRDefault="002B0EB6" w:rsidP="00527D2B">
            <w:pPr>
              <w:widowControl w:val="0"/>
              <w:spacing w:line="276" w:lineRule="auto"/>
              <w:ind w:firstLine="0"/>
              <w:jc w:val="center"/>
              <w:rPr>
                <w:bCs/>
                <w:sz w:val="24"/>
                <w:szCs w:val="24"/>
              </w:rPr>
            </w:pPr>
            <w:r>
              <w:rPr>
                <w:sz w:val="24"/>
                <w:szCs w:val="24"/>
              </w:rPr>
              <w:t>Старостина Я</w:t>
            </w:r>
            <w:r w:rsidRPr="00192500">
              <w:rPr>
                <w:sz w:val="24"/>
                <w:szCs w:val="24"/>
              </w:rPr>
              <w:t>.</w:t>
            </w:r>
            <w:r>
              <w:rPr>
                <w:sz w:val="24"/>
                <w:szCs w:val="24"/>
              </w:rPr>
              <w:t>О</w:t>
            </w:r>
            <w:r w:rsidRPr="00192500">
              <w:rPr>
                <w:sz w:val="24"/>
                <w:szCs w:val="24"/>
              </w:rPr>
              <w:t>.</w:t>
            </w:r>
          </w:p>
        </w:tc>
        <w:tc>
          <w:tcPr>
            <w:tcW w:w="2836" w:type="dxa"/>
            <w:vAlign w:val="center"/>
          </w:tcPr>
          <w:p w:rsidR="002B0EB6" w:rsidRPr="00192500" w:rsidRDefault="002B0EB6" w:rsidP="00527D2B">
            <w:pPr>
              <w:widowControl w:val="0"/>
              <w:spacing w:line="276" w:lineRule="auto"/>
              <w:ind w:firstLine="0"/>
              <w:jc w:val="left"/>
              <w:rPr>
                <w:bCs/>
                <w:sz w:val="24"/>
                <w:szCs w:val="24"/>
              </w:rPr>
            </w:pPr>
            <w:r>
              <w:rPr>
                <w:sz w:val="24"/>
                <w:szCs w:val="24"/>
              </w:rPr>
              <w:t>Д</w:t>
            </w:r>
            <w:r w:rsidRPr="00192500">
              <w:rPr>
                <w:sz w:val="24"/>
                <w:szCs w:val="24"/>
              </w:rPr>
              <w:t>иректор департамента организации конкурсных процедур ПАО «</w:t>
            </w:r>
            <w:proofErr w:type="spellStart"/>
            <w:r w:rsidRPr="00192500">
              <w:rPr>
                <w:sz w:val="24"/>
                <w:szCs w:val="24"/>
              </w:rPr>
              <w:t>Россети</w:t>
            </w:r>
            <w:proofErr w:type="spellEnd"/>
            <w:r w:rsidRPr="00192500">
              <w:rPr>
                <w:sz w:val="24"/>
                <w:szCs w:val="24"/>
              </w:rPr>
              <w:t xml:space="preserve"> Московский регион»</w:t>
            </w:r>
          </w:p>
        </w:tc>
      </w:tr>
      <w:tr w:rsidR="002B0EB6" w:rsidRPr="00192500" w:rsidTr="00794C86">
        <w:tc>
          <w:tcPr>
            <w:tcW w:w="2835" w:type="dxa"/>
            <w:vAlign w:val="center"/>
          </w:tcPr>
          <w:p w:rsidR="002B0EB6" w:rsidRPr="00CB543F" w:rsidRDefault="002B0EB6" w:rsidP="00527D2B">
            <w:pPr>
              <w:widowControl w:val="0"/>
              <w:spacing w:line="276"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268" w:type="dxa"/>
            <w:vAlign w:val="center"/>
          </w:tcPr>
          <w:p w:rsidR="002B0EB6" w:rsidRPr="00CB543F" w:rsidRDefault="002B0EB6" w:rsidP="00527D2B">
            <w:pPr>
              <w:widowControl w:val="0"/>
              <w:spacing w:line="276" w:lineRule="auto"/>
              <w:ind w:firstLine="0"/>
              <w:jc w:val="center"/>
              <w:rPr>
                <w:bCs/>
                <w:sz w:val="20"/>
              </w:rPr>
            </w:pPr>
          </w:p>
        </w:tc>
        <w:tc>
          <w:tcPr>
            <w:tcW w:w="1984" w:type="dxa"/>
            <w:vAlign w:val="center"/>
          </w:tcPr>
          <w:p w:rsidR="002B0EB6" w:rsidRPr="00F74DE1" w:rsidRDefault="002B0EB6" w:rsidP="00527D2B">
            <w:pPr>
              <w:widowControl w:val="0"/>
              <w:spacing w:line="276" w:lineRule="auto"/>
              <w:ind w:firstLine="0"/>
              <w:jc w:val="center"/>
              <w:rPr>
                <w:bCs/>
                <w:sz w:val="20"/>
                <w:highlight w:val="red"/>
              </w:rPr>
            </w:pPr>
            <w:r>
              <w:rPr>
                <w:sz w:val="24"/>
                <w:szCs w:val="24"/>
              </w:rPr>
              <w:t>Гусев К.В.</w:t>
            </w:r>
          </w:p>
        </w:tc>
        <w:tc>
          <w:tcPr>
            <w:tcW w:w="2836" w:type="dxa"/>
            <w:vAlign w:val="center"/>
          </w:tcPr>
          <w:p w:rsidR="002B0EB6" w:rsidRPr="00F74DE1" w:rsidRDefault="002B0EB6" w:rsidP="00527D2B">
            <w:pPr>
              <w:widowControl w:val="0"/>
              <w:spacing w:line="276" w:lineRule="auto"/>
              <w:ind w:firstLine="0"/>
              <w:jc w:val="left"/>
              <w:rPr>
                <w:bCs/>
                <w:sz w:val="20"/>
                <w:highlight w:val="red"/>
              </w:rPr>
            </w:pPr>
            <w:r>
              <w:rPr>
                <w:sz w:val="24"/>
                <w:szCs w:val="24"/>
              </w:rPr>
              <w:t>Начальник управления организации конкурсных закупок ПАО «</w:t>
            </w:r>
            <w:proofErr w:type="spellStart"/>
            <w:r>
              <w:rPr>
                <w:sz w:val="24"/>
                <w:szCs w:val="24"/>
              </w:rPr>
              <w:t>Россети</w:t>
            </w:r>
            <w:proofErr w:type="spellEnd"/>
            <w:r>
              <w:rPr>
                <w:sz w:val="24"/>
                <w:szCs w:val="24"/>
              </w:rPr>
              <w:t xml:space="preserve"> Московский регион»</w:t>
            </w:r>
          </w:p>
        </w:tc>
      </w:tr>
    </w:tbl>
    <w:p w:rsidR="00484CB7" w:rsidRDefault="00484CB7" w:rsidP="00527D2B">
      <w:pPr>
        <w:widowControl w:val="0"/>
        <w:spacing w:line="276" w:lineRule="auto"/>
        <w:ind w:firstLine="0"/>
        <w:jc w:val="left"/>
        <w:rPr>
          <w:sz w:val="20"/>
        </w:rPr>
      </w:pPr>
    </w:p>
    <w:p w:rsidR="00484CB7" w:rsidRDefault="006769DE" w:rsidP="00527D2B">
      <w:pPr>
        <w:widowControl w:val="0"/>
        <w:spacing w:line="276" w:lineRule="auto"/>
        <w:ind w:firstLine="0"/>
        <w:jc w:val="left"/>
        <w:rPr>
          <w:sz w:val="20"/>
        </w:rPr>
      </w:pPr>
      <w:r>
        <w:rPr>
          <w:sz w:val="20"/>
        </w:rPr>
        <w:t xml:space="preserve">Исп. </w:t>
      </w:r>
      <w:proofErr w:type="spellStart"/>
      <w:r>
        <w:rPr>
          <w:sz w:val="20"/>
        </w:rPr>
        <w:t>Кутателадзе</w:t>
      </w:r>
      <w:proofErr w:type="spellEnd"/>
      <w:r>
        <w:rPr>
          <w:sz w:val="20"/>
        </w:rPr>
        <w:t xml:space="preserve"> И.Г.</w:t>
      </w:r>
    </w:p>
    <w:p w:rsidR="00A52921" w:rsidRPr="008C1C70" w:rsidRDefault="006769DE" w:rsidP="00527D2B">
      <w:pPr>
        <w:widowControl w:val="0"/>
        <w:spacing w:line="276" w:lineRule="auto"/>
        <w:ind w:firstLine="0"/>
        <w:jc w:val="left"/>
        <w:rPr>
          <w:sz w:val="24"/>
          <w:szCs w:val="24"/>
        </w:rPr>
      </w:pPr>
      <w:proofErr w:type="gramStart"/>
      <w:r w:rsidRPr="00D00E2D">
        <w:rPr>
          <w:sz w:val="20"/>
        </w:rPr>
        <w:t>+7 (495) 662-40-70 (доб. 47-</w:t>
      </w:r>
      <w:r>
        <w:rPr>
          <w:sz w:val="20"/>
        </w:rPr>
        <w:t>08</w:t>
      </w:r>
      <w:proofErr w:type="gramEnd"/>
    </w:p>
    <w:sectPr w:rsidR="00A52921" w:rsidRPr="008C1C70" w:rsidSect="005C06FC">
      <w:footerReference w:type="even" r:id="rId11"/>
      <w:footerReference w:type="default" r:id="rId12"/>
      <w:pgSz w:w="11906" w:h="16838"/>
      <w:pgMar w:top="567" w:right="851" w:bottom="567" w:left="1134" w:header="0"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414" w:rsidRDefault="009B7414">
      <w:pPr>
        <w:pStyle w:val="1"/>
      </w:pPr>
      <w:r>
        <w:separator/>
      </w:r>
    </w:p>
  </w:endnote>
  <w:endnote w:type="continuationSeparator" w:id="0">
    <w:p w:rsidR="009B7414" w:rsidRDefault="009B741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527D2B">
      <w:rPr>
        <w:noProof/>
        <w:sz w:val="16"/>
      </w:rPr>
      <w:t>4</w:t>
    </w:r>
    <w:r>
      <w:rPr>
        <w:sz w:val="16"/>
      </w:rPr>
      <w:fldChar w:fldCharType="end"/>
    </w:r>
  </w:p>
  <w:p w:rsidR="004E0C0A" w:rsidRPr="00D15E5B" w:rsidRDefault="004E0C0A" w:rsidP="004E0C0A">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D15E5B">
      <w:rPr>
        <w:rFonts w:ascii="Times New Roman" w:hAnsi="Times New Roman"/>
        <w:bCs w:val="0"/>
        <w:snapToGrid w:val="0"/>
        <w:kern w:val="0"/>
        <w:sz w:val="16"/>
        <w:szCs w:val="16"/>
      </w:rPr>
      <w:t>Протокол № РМР/</w:t>
    </w:r>
    <w:r w:rsidR="00120D2A" w:rsidRPr="00D15E5B">
      <w:rPr>
        <w:rFonts w:ascii="Times New Roman" w:hAnsi="Times New Roman"/>
        <w:bCs w:val="0"/>
        <w:snapToGrid w:val="0"/>
        <w:kern w:val="0"/>
        <w:sz w:val="16"/>
        <w:szCs w:val="16"/>
      </w:rPr>
      <w:t>1065</w:t>
    </w:r>
  </w:p>
  <w:p w:rsidR="004E0C0A" w:rsidRDefault="004E0C0A" w:rsidP="004E0C0A">
    <w:pPr>
      <w:widowControl w:val="0"/>
      <w:spacing w:line="240" w:lineRule="auto"/>
      <w:ind w:firstLine="0"/>
      <w:jc w:val="center"/>
      <w:outlineLvl w:val="0"/>
      <w:rPr>
        <w:b/>
        <w:sz w:val="16"/>
        <w:szCs w:val="16"/>
      </w:rPr>
    </w:pPr>
    <w:r w:rsidRPr="00D15E5B">
      <w:rPr>
        <w:b/>
        <w:bCs/>
        <w:snapToGrid/>
        <w:sz w:val="16"/>
        <w:szCs w:val="16"/>
      </w:rPr>
      <w:t>очно-заочного</w:t>
    </w:r>
    <w:r w:rsidRPr="00D15E5B">
      <w:rPr>
        <w:b/>
        <w:sz w:val="16"/>
        <w:szCs w:val="16"/>
      </w:rPr>
      <w:t xml:space="preserve"> заседания Постоянно действующей</w:t>
    </w:r>
    <w:r w:rsidRPr="004E0C0A">
      <w:rPr>
        <w:b/>
        <w:sz w:val="16"/>
        <w:szCs w:val="16"/>
      </w:rPr>
      <w:t xml:space="preserve"> конкурсной комиссии (далее - Комиссия)</w:t>
    </w:r>
  </w:p>
  <w:p w:rsidR="0075638F" w:rsidRPr="002F7BDA" w:rsidRDefault="004E0C0A" w:rsidP="004E0C0A">
    <w:pPr>
      <w:widowControl w:val="0"/>
      <w:spacing w:line="240" w:lineRule="auto"/>
      <w:ind w:firstLine="0"/>
      <w:jc w:val="center"/>
      <w:outlineLvl w:val="0"/>
      <w:rPr>
        <w:b/>
        <w:sz w:val="16"/>
        <w:szCs w:val="16"/>
      </w:rPr>
    </w:pPr>
    <w:r w:rsidRPr="004E0C0A">
      <w:rPr>
        <w:b/>
        <w:sz w:val="16"/>
        <w:szCs w:val="16"/>
      </w:rPr>
      <w:t>по рассмотрению и оценке Заявок Участников</w:t>
    </w:r>
    <w:r w:rsidRPr="004E0C0A">
      <w:rPr>
        <w:b/>
        <w:sz w:val="16"/>
        <w:szCs w:val="16"/>
      </w:rPr>
      <w:br/>
      <w:t>(ЭТП Российский Аукционный Дом № rssmr25283DP)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414" w:rsidRDefault="009B7414">
      <w:pPr>
        <w:pStyle w:val="1"/>
      </w:pPr>
      <w:r>
        <w:separator/>
      </w:r>
    </w:p>
  </w:footnote>
  <w:footnote w:type="continuationSeparator" w:id="0">
    <w:p w:rsidR="009B7414" w:rsidRDefault="009B741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8">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num>
  <w:num w:numId="14">
    <w:abstractNumId w:val="12"/>
  </w:num>
  <w:num w:numId="15">
    <w:abstractNumId w:val="27"/>
  </w:num>
  <w:num w:numId="16">
    <w:abstractNumId w:val="29"/>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1"/>
  </w:num>
  <w:num w:numId="28">
    <w:abstractNumId w:val="9"/>
  </w:num>
  <w:num w:numId="29">
    <w:abstractNumId w:val="5"/>
  </w:num>
  <w:num w:numId="30">
    <w:abstractNumId w:val="17"/>
  </w:num>
  <w:num w:numId="31">
    <w:abstractNumId w:val="11"/>
  </w:num>
  <w:num w:numId="32">
    <w:abstractNumId w:val="28"/>
  </w:num>
  <w:num w:numId="33">
    <w:abstractNumId w:val="23"/>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10"/>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5F0C"/>
    <w:rsid w:val="00006A02"/>
    <w:rsid w:val="00006C18"/>
    <w:rsid w:val="0001035D"/>
    <w:rsid w:val="00011F64"/>
    <w:rsid w:val="00013562"/>
    <w:rsid w:val="00013737"/>
    <w:rsid w:val="0001472E"/>
    <w:rsid w:val="00014748"/>
    <w:rsid w:val="000147D0"/>
    <w:rsid w:val="000202E5"/>
    <w:rsid w:val="00023271"/>
    <w:rsid w:val="0002614F"/>
    <w:rsid w:val="00031680"/>
    <w:rsid w:val="000329D5"/>
    <w:rsid w:val="000353EE"/>
    <w:rsid w:val="00036DBC"/>
    <w:rsid w:val="000414EA"/>
    <w:rsid w:val="0004179E"/>
    <w:rsid w:val="00044F66"/>
    <w:rsid w:val="0004519F"/>
    <w:rsid w:val="00045FE7"/>
    <w:rsid w:val="000506C5"/>
    <w:rsid w:val="00051559"/>
    <w:rsid w:val="00051700"/>
    <w:rsid w:val="0005533E"/>
    <w:rsid w:val="00056228"/>
    <w:rsid w:val="00057C01"/>
    <w:rsid w:val="00060C44"/>
    <w:rsid w:val="00061F87"/>
    <w:rsid w:val="00063D30"/>
    <w:rsid w:val="00064686"/>
    <w:rsid w:val="000647E9"/>
    <w:rsid w:val="000728DD"/>
    <w:rsid w:val="00074234"/>
    <w:rsid w:val="0007509D"/>
    <w:rsid w:val="000759B3"/>
    <w:rsid w:val="00080003"/>
    <w:rsid w:val="00080168"/>
    <w:rsid w:val="00082703"/>
    <w:rsid w:val="00082B09"/>
    <w:rsid w:val="000871B7"/>
    <w:rsid w:val="00090F7B"/>
    <w:rsid w:val="000912EB"/>
    <w:rsid w:val="00093F36"/>
    <w:rsid w:val="00095970"/>
    <w:rsid w:val="000967A5"/>
    <w:rsid w:val="000A05BF"/>
    <w:rsid w:val="000A15AA"/>
    <w:rsid w:val="000A320A"/>
    <w:rsid w:val="000A4A1D"/>
    <w:rsid w:val="000A53F2"/>
    <w:rsid w:val="000A5ADF"/>
    <w:rsid w:val="000A6481"/>
    <w:rsid w:val="000B0363"/>
    <w:rsid w:val="000B0BD5"/>
    <w:rsid w:val="000B136A"/>
    <w:rsid w:val="000B3234"/>
    <w:rsid w:val="000B53D5"/>
    <w:rsid w:val="000B64B4"/>
    <w:rsid w:val="000B6D16"/>
    <w:rsid w:val="000B719E"/>
    <w:rsid w:val="000C01E2"/>
    <w:rsid w:val="000C0DF3"/>
    <w:rsid w:val="000C110C"/>
    <w:rsid w:val="000C120F"/>
    <w:rsid w:val="000C1222"/>
    <w:rsid w:val="000C29C7"/>
    <w:rsid w:val="000C4384"/>
    <w:rsid w:val="000C4A6F"/>
    <w:rsid w:val="000C54C7"/>
    <w:rsid w:val="000C57FA"/>
    <w:rsid w:val="000C6AD9"/>
    <w:rsid w:val="000D48AA"/>
    <w:rsid w:val="000D5242"/>
    <w:rsid w:val="000D6671"/>
    <w:rsid w:val="000D6F5F"/>
    <w:rsid w:val="000D7F8F"/>
    <w:rsid w:val="000E0DED"/>
    <w:rsid w:val="000E420B"/>
    <w:rsid w:val="000E422E"/>
    <w:rsid w:val="000E568B"/>
    <w:rsid w:val="000E6A19"/>
    <w:rsid w:val="000E7EB2"/>
    <w:rsid w:val="000F02C7"/>
    <w:rsid w:val="000F06C7"/>
    <w:rsid w:val="000F0C62"/>
    <w:rsid w:val="000F1A2A"/>
    <w:rsid w:val="000F25F0"/>
    <w:rsid w:val="000F3EDA"/>
    <w:rsid w:val="000F436B"/>
    <w:rsid w:val="000F53D3"/>
    <w:rsid w:val="000F5B9D"/>
    <w:rsid w:val="000F67EA"/>
    <w:rsid w:val="000F6E91"/>
    <w:rsid w:val="000F71C1"/>
    <w:rsid w:val="00100D16"/>
    <w:rsid w:val="001024E9"/>
    <w:rsid w:val="00106A62"/>
    <w:rsid w:val="0010740B"/>
    <w:rsid w:val="00107BBC"/>
    <w:rsid w:val="00113BFF"/>
    <w:rsid w:val="00116878"/>
    <w:rsid w:val="0012057D"/>
    <w:rsid w:val="00120D2A"/>
    <w:rsid w:val="00123C70"/>
    <w:rsid w:val="001266E2"/>
    <w:rsid w:val="0012682E"/>
    <w:rsid w:val="001276E5"/>
    <w:rsid w:val="00130161"/>
    <w:rsid w:val="00130AD9"/>
    <w:rsid w:val="00131F7A"/>
    <w:rsid w:val="0013395B"/>
    <w:rsid w:val="00134202"/>
    <w:rsid w:val="001347F4"/>
    <w:rsid w:val="0013758B"/>
    <w:rsid w:val="00137ACC"/>
    <w:rsid w:val="00140E4B"/>
    <w:rsid w:val="00141001"/>
    <w:rsid w:val="00141E80"/>
    <w:rsid w:val="001433B6"/>
    <w:rsid w:val="0014367B"/>
    <w:rsid w:val="00143D4F"/>
    <w:rsid w:val="00145C38"/>
    <w:rsid w:val="0014673C"/>
    <w:rsid w:val="00150672"/>
    <w:rsid w:val="00150E33"/>
    <w:rsid w:val="00150F75"/>
    <w:rsid w:val="00151D2A"/>
    <w:rsid w:val="001529A2"/>
    <w:rsid w:val="001543C8"/>
    <w:rsid w:val="00154785"/>
    <w:rsid w:val="00154C70"/>
    <w:rsid w:val="00154D30"/>
    <w:rsid w:val="0015589A"/>
    <w:rsid w:val="00157ADA"/>
    <w:rsid w:val="0016032E"/>
    <w:rsid w:val="0016201C"/>
    <w:rsid w:val="00164F5C"/>
    <w:rsid w:val="001655FB"/>
    <w:rsid w:val="001657E3"/>
    <w:rsid w:val="00165FB2"/>
    <w:rsid w:val="001669A9"/>
    <w:rsid w:val="0017322F"/>
    <w:rsid w:val="001739BC"/>
    <w:rsid w:val="00173CAD"/>
    <w:rsid w:val="00174874"/>
    <w:rsid w:val="00176794"/>
    <w:rsid w:val="0018026F"/>
    <w:rsid w:val="00182056"/>
    <w:rsid w:val="00182AB4"/>
    <w:rsid w:val="00185A72"/>
    <w:rsid w:val="0018754D"/>
    <w:rsid w:val="00195150"/>
    <w:rsid w:val="001959A4"/>
    <w:rsid w:val="001A0526"/>
    <w:rsid w:val="001A052C"/>
    <w:rsid w:val="001A05ED"/>
    <w:rsid w:val="001A05EF"/>
    <w:rsid w:val="001A15BD"/>
    <w:rsid w:val="001A6251"/>
    <w:rsid w:val="001B002C"/>
    <w:rsid w:val="001B010F"/>
    <w:rsid w:val="001B03ED"/>
    <w:rsid w:val="001B1755"/>
    <w:rsid w:val="001B1D5E"/>
    <w:rsid w:val="001B34C3"/>
    <w:rsid w:val="001B46A4"/>
    <w:rsid w:val="001B7171"/>
    <w:rsid w:val="001C0F01"/>
    <w:rsid w:val="001C24FF"/>
    <w:rsid w:val="001C3202"/>
    <w:rsid w:val="001C4074"/>
    <w:rsid w:val="001C5365"/>
    <w:rsid w:val="001C5F29"/>
    <w:rsid w:val="001C6181"/>
    <w:rsid w:val="001C7C92"/>
    <w:rsid w:val="001D0AF9"/>
    <w:rsid w:val="001D4835"/>
    <w:rsid w:val="001D4DA2"/>
    <w:rsid w:val="001D5426"/>
    <w:rsid w:val="001D5F68"/>
    <w:rsid w:val="001D61EC"/>
    <w:rsid w:val="001E059F"/>
    <w:rsid w:val="001E0638"/>
    <w:rsid w:val="001E083B"/>
    <w:rsid w:val="001E0F21"/>
    <w:rsid w:val="001E5AF8"/>
    <w:rsid w:val="001E5D8E"/>
    <w:rsid w:val="001E64E4"/>
    <w:rsid w:val="001E6F35"/>
    <w:rsid w:val="001E71EA"/>
    <w:rsid w:val="001E732B"/>
    <w:rsid w:val="001F0ADA"/>
    <w:rsid w:val="001F3F91"/>
    <w:rsid w:val="001F4700"/>
    <w:rsid w:val="001F55E8"/>
    <w:rsid w:val="001F5704"/>
    <w:rsid w:val="001F5E50"/>
    <w:rsid w:val="001F6E6C"/>
    <w:rsid w:val="001F7794"/>
    <w:rsid w:val="002020A3"/>
    <w:rsid w:val="002022B8"/>
    <w:rsid w:val="0020439D"/>
    <w:rsid w:val="0020698E"/>
    <w:rsid w:val="00206D91"/>
    <w:rsid w:val="0021044C"/>
    <w:rsid w:val="00210518"/>
    <w:rsid w:val="002114C9"/>
    <w:rsid w:val="002125CD"/>
    <w:rsid w:val="00212F62"/>
    <w:rsid w:val="002148C7"/>
    <w:rsid w:val="0021582E"/>
    <w:rsid w:val="00217E27"/>
    <w:rsid w:val="00222537"/>
    <w:rsid w:val="00222B5A"/>
    <w:rsid w:val="00222B68"/>
    <w:rsid w:val="00224348"/>
    <w:rsid w:val="00225C9F"/>
    <w:rsid w:val="00227774"/>
    <w:rsid w:val="00230943"/>
    <w:rsid w:val="002311E1"/>
    <w:rsid w:val="00233958"/>
    <w:rsid w:val="00234B7F"/>
    <w:rsid w:val="0023521A"/>
    <w:rsid w:val="00235DD1"/>
    <w:rsid w:val="002376D2"/>
    <w:rsid w:val="00243F31"/>
    <w:rsid w:val="00245049"/>
    <w:rsid w:val="0024713A"/>
    <w:rsid w:val="0024792D"/>
    <w:rsid w:val="00250585"/>
    <w:rsid w:val="00252757"/>
    <w:rsid w:val="00253D1F"/>
    <w:rsid w:val="00254535"/>
    <w:rsid w:val="00262D02"/>
    <w:rsid w:val="0026440D"/>
    <w:rsid w:val="00270EEE"/>
    <w:rsid w:val="00271F31"/>
    <w:rsid w:val="002724BD"/>
    <w:rsid w:val="002735DF"/>
    <w:rsid w:val="00273980"/>
    <w:rsid w:val="00273E6C"/>
    <w:rsid w:val="002752B5"/>
    <w:rsid w:val="0027762C"/>
    <w:rsid w:val="00277676"/>
    <w:rsid w:val="00277B10"/>
    <w:rsid w:val="00277C20"/>
    <w:rsid w:val="00281399"/>
    <w:rsid w:val="00285C1A"/>
    <w:rsid w:val="00287AFB"/>
    <w:rsid w:val="00290648"/>
    <w:rsid w:val="00291AED"/>
    <w:rsid w:val="00291B29"/>
    <w:rsid w:val="0029332B"/>
    <w:rsid w:val="002953EB"/>
    <w:rsid w:val="002A0CE3"/>
    <w:rsid w:val="002A4525"/>
    <w:rsid w:val="002B0EB6"/>
    <w:rsid w:val="002B1174"/>
    <w:rsid w:val="002B2D73"/>
    <w:rsid w:val="002B33CB"/>
    <w:rsid w:val="002B3450"/>
    <w:rsid w:val="002B4BDF"/>
    <w:rsid w:val="002B4F24"/>
    <w:rsid w:val="002B55E5"/>
    <w:rsid w:val="002B75D5"/>
    <w:rsid w:val="002B7B95"/>
    <w:rsid w:val="002C04A6"/>
    <w:rsid w:val="002D0682"/>
    <w:rsid w:val="002D1124"/>
    <w:rsid w:val="002D3453"/>
    <w:rsid w:val="002D43C9"/>
    <w:rsid w:val="002D4E58"/>
    <w:rsid w:val="002D638E"/>
    <w:rsid w:val="002D70EC"/>
    <w:rsid w:val="002E07EC"/>
    <w:rsid w:val="002E23D6"/>
    <w:rsid w:val="002E2C1E"/>
    <w:rsid w:val="002E6F7C"/>
    <w:rsid w:val="002E72DC"/>
    <w:rsid w:val="002F4CB8"/>
    <w:rsid w:val="002F56DB"/>
    <w:rsid w:val="002F6D9E"/>
    <w:rsid w:val="002F7BDA"/>
    <w:rsid w:val="002F7DC7"/>
    <w:rsid w:val="00300D53"/>
    <w:rsid w:val="00303479"/>
    <w:rsid w:val="00304099"/>
    <w:rsid w:val="0030508A"/>
    <w:rsid w:val="00305537"/>
    <w:rsid w:val="00306CF9"/>
    <w:rsid w:val="0031277D"/>
    <w:rsid w:val="00312FD9"/>
    <w:rsid w:val="00317288"/>
    <w:rsid w:val="0032078C"/>
    <w:rsid w:val="00324ECB"/>
    <w:rsid w:val="0032500C"/>
    <w:rsid w:val="00326632"/>
    <w:rsid w:val="00326B06"/>
    <w:rsid w:val="00330558"/>
    <w:rsid w:val="0033103D"/>
    <w:rsid w:val="003320FF"/>
    <w:rsid w:val="003323C8"/>
    <w:rsid w:val="003324D7"/>
    <w:rsid w:val="00334165"/>
    <w:rsid w:val="00335261"/>
    <w:rsid w:val="00336291"/>
    <w:rsid w:val="003375E0"/>
    <w:rsid w:val="00340567"/>
    <w:rsid w:val="00340E66"/>
    <w:rsid w:val="00341B43"/>
    <w:rsid w:val="00342047"/>
    <w:rsid w:val="00342A72"/>
    <w:rsid w:val="0034343F"/>
    <w:rsid w:val="00344500"/>
    <w:rsid w:val="00345075"/>
    <w:rsid w:val="00346497"/>
    <w:rsid w:val="003465F5"/>
    <w:rsid w:val="00346648"/>
    <w:rsid w:val="00346F57"/>
    <w:rsid w:val="003476E0"/>
    <w:rsid w:val="00352A20"/>
    <w:rsid w:val="00352BC3"/>
    <w:rsid w:val="003539EC"/>
    <w:rsid w:val="003544A7"/>
    <w:rsid w:val="00354508"/>
    <w:rsid w:val="00354881"/>
    <w:rsid w:val="00354E63"/>
    <w:rsid w:val="00357F45"/>
    <w:rsid w:val="003602FE"/>
    <w:rsid w:val="00362440"/>
    <w:rsid w:val="003632F3"/>
    <w:rsid w:val="00363C31"/>
    <w:rsid w:val="003659A4"/>
    <w:rsid w:val="00365DAE"/>
    <w:rsid w:val="0036770A"/>
    <w:rsid w:val="00371DB8"/>
    <w:rsid w:val="00372212"/>
    <w:rsid w:val="003729EC"/>
    <w:rsid w:val="00373AB7"/>
    <w:rsid w:val="00375380"/>
    <w:rsid w:val="00376FA1"/>
    <w:rsid w:val="00377142"/>
    <w:rsid w:val="003802A9"/>
    <w:rsid w:val="00381DE1"/>
    <w:rsid w:val="00382D6D"/>
    <w:rsid w:val="003839CC"/>
    <w:rsid w:val="00384D14"/>
    <w:rsid w:val="00385EB0"/>
    <w:rsid w:val="0038618F"/>
    <w:rsid w:val="0038625F"/>
    <w:rsid w:val="00392324"/>
    <w:rsid w:val="00395332"/>
    <w:rsid w:val="003A07D9"/>
    <w:rsid w:val="003A486A"/>
    <w:rsid w:val="003A697E"/>
    <w:rsid w:val="003B0278"/>
    <w:rsid w:val="003B2F99"/>
    <w:rsid w:val="003B3919"/>
    <w:rsid w:val="003B475B"/>
    <w:rsid w:val="003B4F48"/>
    <w:rsid w:val="003B50DE"/>
    <w:rsid w:val="003B5570"/>
    <w:rsid w:val="003B5898"/>
    <w:rsid w:val="003B60B4"/>
    <w:rsid w:val="003B6237"/>
    <w:rsid w:val="003B7200"/>
    <w:rsid w:val="003B7C7E"/>
    <w:rsid w:val="003C0CA3"/>
    <w:rsid w:val="003C121E"/>
    <w:rsid w:val="003C38E6"/>
    <w:rsid w:val="003C44CA"/>
    <w:rsid w:val="003C5078"/>
    <w:rsid w:val="003C6146"/>
    <w:rsid w:val="003D0754"/>
    <w:rsid w:val="003D1ED7"/>
    <w:rsid w:val="003D2AB1"/>
    <w:rsid w:val="003D4468"/>
    <w:rsid w:val="003D4C79"/>
    <w:rsid w:val="003E241C"/>
    <w:rsid w:val="003E2E00"/>
    <w:rsid w:val="003E34C7"/>
    <w:rsid w:val="003E34E5"/>
    <w:rsid w:val="003E58D2"/>
    <w:rsid w:val="003E6187"/>
    <w:rsid w:val="003F0FCD"/>
    <w:rsid w:val="003F25D4"/>
    <w:rsid w:val="003F2CA6"/>
    <w:rsid w:val="003F39C8"/>
    <w:rsid w:val="003F4383"/>
    <w:rsid w:val="00400625"/>
    <w:rsid w:val="00400C6A"/>
    <w:rsid w:val="0040134C"/>
    <w:rsid w:val="00401633"/>
    <w:rsid w:val="004018D7"/>
    <w:rsid w:val="00402CD9"/>
    <w:rsid w:val="00403862"/>
    <w:rsid w:val="00407B5B"/>
    <w:rsid w:val="004104F1"/>
    <w:rsid w:val="004134DC"/>
    <w:rsid w:val="00413F9B"/>
    <w:rsid w:val="0041523A"/>
    <w:rsid w:val="00415C13"/>
    <w:rsid w:val="004173A0"/>
    <w:rsid w:val="00417973"/>
    <w:rsid w:val="00421654"/>
    <w:rsid w:val="00424039"/>
    <w:rsid w:val="004240B1"/>
    <w:rsid w:val="00430502"/>
    <w:rsid w:val="00434F61"/>
    <w:rsid w:val="00435981"/>
    <w:rsid w:val="00440F93"/>
    <w:rsid w:val="00441B12"/>
    <w:rsid w:val="00443093"/>
    <w:rsid w:val="004459B6"/>
    <w:rsid w:val="00445DC1"/>
    <w:rsid w:val="0045028A"/>
    <w:rsid w:val="00450F2F"/>
    <w:rsid w:val="004518CB"/>
    <w:rsid w:val="00451DA4"/>
    <w:rsid w:val="00452456"/>
    <w:rsid w:val="00453502"/>
    <w:rsid w:val="0045362F"/>
    <w:rsid w:val="004567B0"/>
    <w:rsid w:val="004573CC"/>
    <w:rsid w:val="00460156"/>
    <w:rsid w:val="00461E0F"/>
    <w:rsid w:val="00462952"/>
    <w:rsid w:val="00463EB2"/>
    <w:rsid w:val="004663D0"/>
    <w:rsid w:val="00466B9C"/>
    <w:rsid w:val="004673A2"/>
    <w:rsid w:val="0046792B"/>
    <w:rsid w:val="00472CCA"/>
    <w:rsid w:val="004734B6"/>
    <w:rsid w:val="00474EBF"/>
    <w:rsid w:val="00475077"/>
    <w:rsid w:val="0048358B"/>
    <w:rsid w:val="00483DF7"/>
    <w:rsid w:val="00484C79"/>
    <w:rsid w:val="00484CB7"/>
    <w:rsid w:val="004850EF"/>
    <w:rsid w:val="00486972"/>
    <w:rsid w:val="0049189E"/>
    <w:rsid w:val="0049258E"/>
    <w:rsid w:val="00493167"/>
    <w:rsid w:val="004947B0"/>
    <w:rsid w:val="004961C2"/>
    <w:rsid w:val="004964BC"/>
    <w:rsid w:val="00497EA8"/>
    <w:rsid w:val="004A1783"/>
    <w:rsid w:val="004A185C"/>
    <w:rsid w:val="004A28A0"/>
    <w:rsid w:val="004A338A"/>
    <w:rsid w:val="004A3B1F"/>
    <w:rsid w:val="004A4778"/>
    <w:rsid w:val="004A70A2"/>
    <w:rsid w:val="004A7275"/>
    <w:rsid w:val="004B0144"/>
    <w:rsid w:val="004B3B97"/>
    <w:rsid w:val="004B3C1D"/>
    <w:rsid w:val="004B52FC"/>
    <w:rsid w:val="004B6B86"/>
    <w:rsid w:val="004B759D"/>
    <w:rsid w:val="004B7724"/>
    <w:rsid w:val="004C0C1A"/>
    <w:rsid w:val="004C22D6"/>
    <w:rsid w:val="004C241F"/>
    <w:rsid w:val="004C6EF6"/>
    <w:rsid w:val="004D19BC"/>
    <w:rsid w:val="004D329E"/>
    <w:rsid w:val="004D3C3C"/>
    <w:rsid w:val="004D4971"/>
    <w:rsid w:val="004E0C0A"/>
    <w:rsid w:val="004E0F8A"/>
    <w:rsid w:val="004E15FD"/>
    <w:rsid w:val="004E26D1"/>
    <w:rsid w:val="004E4F97"/>
    <w:rsid w:val="004E5396"/>
    <w:rsid w:val="004E6E30"/>
    <w:rsid w:val="004E7638"/>
    <w:rsid w:val="004E7E22"/>
    <w:rsid w:val="004E7E6A"/>
    <w:rsid w:val="004E7F3B"/>
    <w:rsid w:val="004F5456"/>
    <w:rsid w:val="005007F6"/>
    <w:rsid w:val="00500C04"/>
    <w:rsid w:val="005014B0"/>
    <w:rsid w:val="00501C99"/>
    <w:rsid w:val="00502BD5"/>
    <w:rsid w:val="00502F2C"/>
    <w:rsid w:val="005036E1"/>
    <w:rsid w:val="00506B63"/>
    <w:rsid w:val="0051220F"/>
    <w:rsid w:val="00514BD1"/>
    <w:rsid w:val="00514C21"/>
    <w:rsid w:val="00515D62"/>
    <w:rsid w:val="0051792B"/>
    <w:rsid w:val="00521E19"/>
    <w:rsid w:val="00523AF4"/>
    <w:rsid w:val="005248C2"/>
    <w:rsid w:val="00527D2B"/>
    <w:rsid w:val="005308CB"/>
    <w:rsid w:val="00530CC3"/>
    <w:rsid w:val="0053235C"/>
    <w:rsid w:val="00534638"/>
    <w:rsid w:val="00535196"/>
    <w:rsid w:val="00536647"/>
    <w:rsid w:val="005366FB"/>
    <w:rsid w:val="00536EE2"/>
    <w:rsid w:val="005401BD"/>
    <w:rsid w:val="005459AD"/>
    <w:rsid w:val="0054690A"/>
    <w:rsid w:val="00551B61"/>
    <w:rsid w:val="00551D21"/>
    <w:rsid w:val="00553282"/>
    <w:rsid w:val="00553ABF"/>
    <w:rsid w:val="0055646E"/>
    <w:rsid w:val="0056463D"/>
    <w:rsid w:val="00566864"/>
    <w:rsid w:val="005672AD"/>
    <w:rsid w:val="005705BD"/>
    <w:rsid w:val="00575C39"/>
    <w:rsid w:val="00575DC2"/>
    <w:rsid w:val="00576039"/>
    <w:rsid w:val="0057740B"/>
    <w:rsid w:val="0058084A"/>
    <w:rsid w:val="00581129"/>
    <w:rsid w:val="00581A11"/>
    <w:rsid w:val="00581B48"/>
    <w:rsid w:val="00582CA0"/>
    <w:rsid w:val="005847B1"/>
    <w:rsid w:val="005865B1"/>
    <w:rsid w:val="00590AED"/>
    <w:rsid w:val="00592F10"/>
    <w:rsid w:val="00594A3F"/>
    <w:rsid w:val="005963A1"/>
    <w:rsid w:val="00596AA4"/>
    <w:rsid w:val="005970B7"/>
    <w:rsid w:val="005976E1"/>
    <w:rsid w:val="00597F82"/>
    <w:rsid w:val="005A0351"/>
    <w:rsid w:val="005A1077"/>
    <w:rsid w:val="005A48D1"/>
    <w:rsid w:val="005A49A9"/>
    <w:rsid w:val="005A5148"/>
    <w:rsid w:val="005A6CC2"/>
    <w:rsid w:val="005A7F4D"/>
    <w:rsid w:val="005B28FE"/>
    <w:rsid w:val="005B2969"/>
    <w:rsid w:val="005B2EDB"/>
    <w:rsid w:val="005B420C"/>
    <w:rsid w:val="005B42C1"/>
    <w:rsid w:val="005B6633"/>
    <w:rsid w:val="005B6F22"/>
    <w:rsid w:val="005C0009"/>
    <w:rsid w:val="005C06FC"/>
    <w:rsid w:val="005C1723"/>
    <w:rsid w:val="005C38BC"/>
    <w:rsid w:val="005C6CCA"/>
    <w:rsid w:val="005C7111"/>
    <w:rsid w:val="005C7FB4"/>
    <w:rsid w:val="005D4D41"/>
    <w:rsid w:val="005D5698"/>
    <w:rsid w:val="005D5876"/>
    <w:rsid w:val="005D74A2"/>
    <w:rsid w:val="005D76C0"/>
    <w:rsid w:val="005D7FFC"/>
    <w:rsid w:val="005E1FCE"/>
    <w:rsid w:val="005E1FD0"/>
    <w:rsid w:val="005E280D"/>
    <w:rsid w:val="005E3300"/>
    <w:rsid w:val="005E33DA"/>
    <w:rsid w:val="005E35D6"/>
    <w:rsid w:val="005E4526"/>
    <w:rsid w:val="005E50C0"/>
    <w:rsid w:val="005E5D10"/>
    <w:rsid w:val="005F0052"/>
    <w:rsid w:val="005F3B8F"/>
    <w:rsid w:val="005F4EE8"/>
    <w:rsid w:val="005F5C86"/>
    <w:rsid w:val="005F6F49"/>
    <w:rsid w:val="00600C58"/>
    <w:rsid w:val="00600F3A"/>
    <w:rsid w:val="00602874"/>
    <w:rsid w:val="00604657"/>
    <w:rsid w:val="00604A00"/>
    <w:rsid w:val="00606227"/>
    <w:rsid w:val="00607263"/>
    <w:rsid w:val="00610E40"/>
    <w:rsid w:val="00612D0F"/>
    <w:rsid w:val="00612EF5"/>
    <w:rsid w:val="00613572"/>
    <w:rsid w:val="00614003"/>
    <w:rsid w:val="00615DFA"/>
    <w:rsid w:val="006174E1"/>
    <w:rsid w:val="00620E60"/>
    <w:rsid w:val="0062158D"/>
    <w:rsid w:val="00621FA7"/>
    <w:rsid w:val="00622DD5"/>
    <w:rsid w:val="00623C34"/>
    <w:rsid w:val="00624E57"/>
    <w:rsid w:val="00630A22"/>
    <w:rsid w:val="00630D54"/>
    <w:rsid w:val="00630F6B"/>
    <w:rsid w:val="006314C4"/>
    <w:rsid w:val="00634ABD"/>
    <w:rsid w:val="00635040"/>
    <w:rsid w:val="00636A7F"/>
    <w:rsid w:val="00644117"/>
    <w:rsid w:val="00644C16"/>
    <w:rsid w:val="00645036"/>
    <w:rsid w:val="006522F6"/>
    <w:rsid w:val="006525EF"/>
    <w:rsid w:val="00653D8E"/>
    <w:rsid w:val="006553F4"/>
    <w:rsid w:val="006574D6"/>
    <w:rsid w:val="00661121"/>
    <w:rsid w:val="006613EF"/>
    <w:rsid w:val="006630D4"/>
    <w:rsid w:val="00663E4F"/>
    <w:rsid w:val="006650AB"/>
    <w:rsid w:val="006659AD"/>
    <w:rsid w:val="0066629F"/>
    <w:rsid w:val="006664FA"/>
    <w:rsid w:val="00666B16"/>
    <w:rsid w:val="00667029"/>
    <w:rsid w:val="00670E68"/>
    <w:rsid w:val="00670FF7"/>
    <w:rsid w:val="00671B2E"/>
    <w:rsid w:val="00671CE9"/>
    <w:rsid w:val="00672946"/>
    <w:rsid w:val="00673C14"/>
    <w:rsid w:val="006754C6"/>
    <w:rsid w:val="00675711"/>
    <w:rsid w:val="0067677C"/>
    <w:rsid w:val="006769DE"/>
    <w:rsid w:val="00677834"/>
    <w:rsid w:val="00677D9E"/>
    <w:rsid w:val="00680485"/>
    <w:rsid w:val="006809FC"/>
    <w:rsid w:val="006811F2"/>
    <w:rsid w:val="006829F3"/>
    <w:rsid w:val="00682DB8"/>
    <w:rsid w:val="00684001"/>
    <w:rsid w:val="00684A23"/>
    <w:rsid w:val="006856C2"/>
    <w:rsid w:val="00686C02"/>
    <w:rsid w:val="00691164"/>
    <w:rsid w:val="00691E55"/>
    <w:rsid w:val="006960FE"/>
    <w:rsid w:val="006966E8"/>
    <w:rsid w:val="006974E0"/>
    <w:rsid w:val="00697D0C"/>
    <w:rsid w:val="006A0888"/>
    <w:rsid w:val="006A1665"/>
    <w:rsid w:val="006A23F8"/>
    <w:rsid w:val="006A2EF1"/>
    <w:rsid w:val="006A3417"/>
    <w:rsid w:val="006A4839"/>
    <w:rsid w:val="006A65AC"/>
    <w:rsid w:val="006A7A61"/>
    <w:rsid w:val="006A7B63"/>
    <w:rsid w:val="006B00B2"/>
    <w:rsid w:val="006B0347"/>
    <w:rsid w:val="006B184C"/>
    <w:rsid w:val="006B2721"/>
    <w:rsid w:val="006B288C"/>
    <w:rsid w:val="006B30D4"/>
    <w:rsid w:val="006B34B5"/>
    <w:rsid w:val="006B46E4"/>
    <w:rsid w:val="006B4A22"/>
    <w:rsid w:val="006B77E8"/>
    <w:rsid w:val="006B7EA2"/>
    <w:rsid w:val="006C0238"/>
    <w:rsid w:val="006C22FA"/>
    <w:rsid w:val="006C2599"/>
    <w:rsid w:val="006C2F19"/>
    <w:rsid w:val="006C3DC7"/>
    <w:rsid w:val="006C4A0F"/>
    <w:rsid w:val="006C5B2F"/>
    <w:rsid w:val="006C70E1"/>
    <w:rsid w:val="006C7851"/>
    <w:rsid w:val="006D0ABB"/>
    <w:rsid w:val="006D350A"/>
    <w:rsid w:val="006D4178"/>
    <w:rsid w:val="006D6102"/>
    <w:rsid w:val="006D6160"/>
    <w:rsid w:val="006E29B1"/>
    <w:rsid w:val="006E2A16"/>
    <w:rsid w:val="006E2C52"/>
    <w:rsid w:val="006E2FA8"/>
    <w:rsid w:val="006E4624"/>
    <w:rsid w:val="006E4949"/>
    <w:rsid w:val="006E4A57"/>
    <w:rsid w:val="006E4D37"/>
    <w:rsid w:val="006E53E2"/>
    <w:rsid w:val="006E7607"/>
    <w:rsid w:val="006F1241"/>
    <w:rsid w:val="006F1CEB"/>
    <w:rsid w:val="006F20AD"/>
    <w:rsid w:val="006F2B23"/>
    <w:rsid w:val="006F4C3D"/>
    <w:rsid w:val="00702FC5"/>
    <w:rsid w:val="00703907"/>
    <w:rsid w:val="00703B20"/>
    <w:rsid w:val="00703BA9"/>
    <w:rsid w:val="00707DEB"/>
    <w:rsid w:val="00710BB1"/>
    <w:rsid w:val="00711198"/>
    <w:rsid w:val="007118D3"/>
    <w:rsid w:val="00712156"/>
    <w:rsid w:val="00712EB2"/>
    <w:rsid w:val="00715A8C"/>
    <w:rsid w:val="00716003"/>
    <w:rsid w:val="00717D58"/>
    <w:rsid w:val="00721B0E"/>
    <w:rsid w:val="00722224"/>
    <w:rsid w:val="00725DD0"/>
    <w:rsid w:val="00726158"/>
    <w:rsid w:val="00726399"/>
    <w:rsid w:val="007316EC"/>
    <w:rsid w:val="00732B67"/>
    <w:rsid w:val="00732DCD"/>
    <w:rsid w:val="00732FE9"/>
    <w:rsid w:val="00735E90"/>
    <w:rsid w:val="00737A8C"/>
    <w:rsid w:val="00737D4B"/>
    <w:rsid w:val="007435C3"/>
    <w:rsid w:val="00743979"/>
    <w:rsid w:val="0074428E"/>
    <w:rsid w:val="007447EB"/>
    <w:rsid w:val="00747442"/>
    <w:rsid w:val="007501FE"/>
    <w:rsid w:val="00751810"/>
    <w:rsid w:val="0075251C"/>
    <w:rsid w:val="0075355C"/>
    <w:rsid w:val="00754401"/>
    <w:rsid w:val="00755316"/>
    <w:rsid w:val="0075557E"/>
    <w:rsid w:val="0075638F"/>
    <w:rsid w:val="007572E2"/>
    <w:rsid w:val="00760D15"/>
    <w:rsid w:val="00761254"/>
    <w:rsid w:val="007622D2"/>
    <w:rsid w:val="00762E49"/>
    <w:rsid w:val="00766D4F"/>
    <w:rsid w:val="00767869"/>
    <w:rsid w:val="00767F6E"/>
    <w:rsid w:val="00770C76"/>
    <w:rsid w:val="00770E4E"/>
    <w:rsid w:val="0077268A"/>
    <w:rsid w:val="00780133"/>
    <w:rsid w:val="00780E43"/>
    <w:rsid w:val="00781914"/>
    <w:rsid w:val="00781D6E"/>
    <w:rsid w:val="00782376"/>
    <w:rsid w:val="007830DF"/>
    <w:rsid w:val="007847D1"/>
    <w:rsid w:val="00784C1C"/>
    <w:rsid w:val="00786F4D"/>
    <w:rsid w:val="00787647"/>
    <w:rsid w:val="007877A8"/>
    <w:rsid w:val="00787D7E"/>
    <w:rsid w:val="00790893"/>
    <w:rsid w:val="007921E2"/>
    <w:rsid w:val="00792C37"/>
    <w:rsid w:val="0079448A"/>
    <w:rsid w:val="00796175"/>
    <w:rsid w:val="00796BEE"/>
    <w:rsid w:val="007974F7"/>
    <w:rsid w:val="007A01F2"/>
    <w:rsid w:val="007A1319"/>
    <w:rsid w:val="007A18F4"/>
    <w:rsid w:val="007A3025"/>
    <w:rsid w:val="007A45DB"/>
    <w:rsid w:val="007A5A19"/>
    <w:rsid w:val="007B0275"/>
    <w:rsid w:val="007B0E73"/>
    <w:rsid w:val="007B135E"/>
    <w:rsid w:val="007B13B7"/>
    <w:rsid w:val="007B140D"/>
    <w:rsid w:val="007B34BA"/>
    <w:rsid w:val="007B68CC"/>
    <w:rsid w:val="007C0F49"/>
    <w:rsid w:val="007C19C7"/>
    <w:rsid w:val="007C213D"/>
    <w:rsid w:val="007C467C"/>
    <w:rsid w:val="007C4E9B"/>
    <w:rsid w:val="007C6BB0"/>
    <w:rsid w:val="007C74CF"/>
    <w:rsid w:val="007D12A8"/>
    <w:rsid w:val="007D1A9A"/>
    <w:rsid w:val="007D33CD"/>
    <w:rsid w:val="007D3A75"/>
    <w:rsid w:val="007D3AAE"/>
    <w:rsid w:val="007D3DFA"/>
    <w:rsid w:val="007D4422"/>
    <w:rsid w:val="007D68A9"/>
    <w:rsid w:val="007D71F0"/>
    <w:rsid w:val="007E03D0"/>
    <w:rsid w:val="007E05FB"/>
    <w:rsid w:val="007E0DDE"/>
    <w:rsid w:val="007E1456"/>
    <w:rsid w:val="007E152E"/>
    <w:rsid w:val="007E21EC"/>
    <w:rsid w:val="007E2C43"/>
    <w:rsid w:val="007E2CA5"/>
    <w:rsid w:val="007E3312"/>
    <w:rsid w:val="007E41DE"/>
    <w:rsid w:val="007E4BD3"/>
    <w:rsid w:val="007E59B2"/>
    <w:rsid w:val="007F0A7E"/>
    <w:rsid w:val="007F175D"/>
    <w:rsid w:val="007F1FC6"/>
    <w:rsid w:val="007F389A"/>
    <w:rsid w:val="007F6B2F"/>
    <w:rsid w:val="007F6F3E"/>
    <w:rsid w:val="007F7EE4"/>
    <w:rsid w:val="0080072D"/>
    <w:rsid w:val="008026CD"/>
    <w:rsid w:val="00803FBE"/>
    <w:rsid w:val="00804F25"/>
    <w:rsid w:val="00805401"/>
    <w:rsid w:val="0080542F"/>
    <w:rsid w:val="00807EBF"/>
    <w:rsid w:val="00810C38"/>
    <w:rsid w:val="00815469"/>
    <w:rsid w:val="00815853"/>
    <w:rsid w:val="00815E22"/>
    <w:rsid w:val="00816062"/>
    <w:rsid w:val="00816801"/>
    <w:rsid w:val="00817366"/>
    <w:rsid w:val="0082005B"/>
    <w:rsid w:val="00820DED"/>
    <w:rsid w:val="008212A8"/>
    <w:rsid w:val="0082136A"/>
    <w:rsid w:val="00821BA5"/>
    <w:rsid w:val="008260BE"/>
    <w:rsid w:val="00826194"/>
    <w:rsid w:val="008265C9"/>
    <w:rsid w:val="0083042B"/>
    <w:rsid w:val="00834550"/>
    <w:rsid w:val="008345F9"/>
    <w:rsid w:val="0083492C"/>
    <w:rsid w:val="0083531C"/>
    <w:rsid w:val="00837D80"/>
    <w:rsid w:val="00837DDC"/>
    <w:rsid w:val="00840187"/>
    <w:rsid w:val="00842BD1"/>
    <w:rsid w:val="00843497"/>
    <w:rsid w:val="0084350F"/>
    <w:rsid w:val="00852B84"/>
    <w:rsid w:val="00854F52"/>
    <w:rsid w:val="008556B0"/>
    <w:rsid w:val="0086047E"/>
    <w:rsid w:val="008620A0"/>
    <w:rsid w:val="00862678"/>
    <w:rsid w:val="00863628"/>
    <w:rsid w:val="00866583"/>
    <w:rsid w:val="00867A05"/>
    <w:rsid w:val="00873521"/>
    <w:rsid w:val="0087456F"/>
    <w:rsid w:val="008753CE"/>
    <w:rsid w:val="00875659"/>
    <w:rsid w:val="008761FF"/>
    <w:rsid w:val="00876489"/>
    <w:rsid w:val="008768D3"/>
    <w:rsid w:val="00880B9D"/>
    <w:rsid w:val="008816C3"/>
    <w:rsid w:val="00882415"/>
    <w:rsid w:val="0088252F"/>
    <w:rsid w:val="0088414A"/>
    <w:rsid w:val="0088635E"/>
    <w:rsid w:val="00887874"/>
    <w:rsid w:val="00890005"/>
    <w:rsid w:val="0089056F"/>
    <w:rsid w:val="00890916"/>
    <w:rsid w:val="00891682"/>
    <w:rsid w:val="008929DB"/>
    <w:rsid w:val="008961F7"/>
    <w:rsid w:val="008A2396"/>
    <w:rsid w:val="008A3EFA"/>
    <w:rsid w:val="008A4C6E"/>
    <w:rsid w:val="008A4F73"/>
    <w:rsid w:val="008B3CC7"/>
    <w:rsid w:val="008B41E0"/>
    <w:rsid w:val="008B57DC"/>
    <w:rsid w:val="008C0E1C"/>
    <w:rsid w:val="008C1C70"/>
    <w:rsid w:val="008C2FD2"/>
    <w:rsid w:val="008C3C8D"/>
    <w:rsid w:val="008D0C54"/>
    <w:rsid w:val="008D10BF"/>
    <w:rsid w:val="008D11B1"/>
    <w:rsid w:val="008D1426"/>
    <w:rsid w:val="008D2C51"/>
    <w:rsid w:val="008D2D03"/>
    <w:rsid w:val="008D2E72"/>
    <w:rsid w:val="008D4A2C"/>
    <w:rsid w:val="008D5B78"/>
    <w:rsid w:val="008D7911"/>
    <w:rsid w:val="008D79D5"/>
    <w:rsid w:val="008E044E"/>
    <w:rsid w:val="008E0DA3"/>
    <w:rsid w:val="008E2364"/>
    <w:rsid w:val="008E398D"/>
    <w:rsid w:val="008E4652"/>
    <w:rsid w:val="008E53E6"/>
    <w:rsid w:val="008F1C10"/>
    <w:rsid w:val="008F2BE6"/>
    <w:rsid w:val="008F3424"/>
    <w:rsid w:val="008F3D01"/>
    <w:rsid w:val="008F5589"/>
    <w:rsid w:val="008F6A55"/>
    <w:rsid w:val="008F6DC3"/>
    <w:rsid w:val="00900389"/>
    <w:rsid w:val="009011EE"/>
    <w:rsid w:val="00902CED"/>
    <w:rsid w:val="009034C7"/>
    <w:rsid w:val="00907229"/>
    <w:rsid w:val="0091082E"/>
    <w:rsid w:val="00912161"/>
    <w:rsid w:val="00914E33"/>
    <w:rsid w:val="009167FB"/>
    <w:rsid w:val="0091771D"/>
    <w:rsid w:val="00920916"/>
    <w:rsid w:val="0092288B"/>
    <w:rsid w:val="009230B5"/>
    <w:rsid w:val="009247E9"/>
    <w:rsid w:val="009256B5"/>
    <w:rsid w:val="009306BA"/>
    <w:rsid w:val="00935EE1"/>
    <w:rsid w:val="0093660D"/>
    <w:rsid w:val="00936950"/>
    <w:rsid w:val="009417D9"/>
    <w:rsid w:val="00941DFC"/>
    <w:rsid w:val="0094378B"/>
    <w:rsid w:val="00943A5A"/>
    <w:rsid w:val="00944029"/>
    <w:rsid w:val="00944CA5"/>
    <w:rsid w:val="00945A11"/>
    <w:rsid w:val="0094664D"/>
    <w:rsid w:val="00947D97"/>
    <w:rsid w:val="00947F9E"/>
    <w:rsid w:val="00951271"/>
    <w:rsid w:val="00952E30"/>
    <w:rsid w:val="009544D5"/>
    <w:rsid w:val="009557EF"/>
    <w:rsid w:val="009559DA"/>
    <w:rsid w:val="00960456"/>
    <w:rsid w:val="009611FE"/>
    <w:rsid w:val="009613C0"/>
    <w:rsid w:val="00961B21"/>
    <w:rsid w:val="00961C2F"/>
    <w:rsid w:val="009635FE"/>
    <w:rsid w:val="00967BBD"/>
    <w:rsid w:val="0097171C"/>
    <w:rsid w:val="00971758"/>
    <w:rsid w:val="00971CF4"/>
    <w:rsid w:val="0097417C"/>
    <w:rsid w:val="009755A3"/>
    <w:rsid w:val="00975EA8"/>
    <w:rsid w:val="00976304"/>
    <w:rsid w:val="009770CC"/>
    <w:rsid w:val="00977B81"/>
    <w:rsid w:val="0098089E"/>
    <w:rsid w:val="0098102C"/>
    <w:rsid w:val="00981DE1"/>
    <w:rsid w:val="009820B5"/>
    <w:rsid w:val="009855EB"/>
    <w:rsid w:val="00985755"/>
    <w:rsid w:val="00985D5F"/>
    <w:rsid w:val="00985FD5"/>
    <w:rsid w:val="009863E0"/>
    <w:rsid w:val="00986D66"/>
    <w:rsid w:val="00993613"/>
    <w:rsid w:val="009944C6"/>
    <w:rsid w:val="00995527"/>
    <w:rsid w:val="009956A9"/>
    <w:rsid w:val="009A205D"/>
    <w:rsid w:val="009A295B"/>
    <w:rsid w:val="009A366B"/>
    <w:rsid w:val="009A38E1"/>
    <w:rsid w:val="009A5AC2"/>
    <w:rsid w:val="009A5BD9"/>
    <w:rsid w:val="009A667C"/>
    <w:rsid w:val="009A7673"/>
    <w:rsid w:val="009A7EFA"/>
    <w:rsid w:val="009B2FD9"/>
    <w:rsid w:val="009B327F"/>
    <w:rsid w:val="009B7414"/>
    <w:rsid w:val="009C087A"/>
    <w:rsid w:val="009C150B"/>
    <w:rsid w:val="009C18C9"/>
    <w:rsid w:val="009C2B5C"/>
    <w:rsid w:val="009C32B3"/>
    <w:rsid w:val="009C50A6"/>
    <w:rsid w:val="009C58DB"/>
    <w:rsid w:val="009C5E1B"/>
    <w:rsid w:val="009C6296"/>
    <w:rsid w:val="009D0BBC"/>
    <w:rsid w:val="009D1756"/>
    <w:rsid w:val="009D1D10"/>
    <w:rsid w:val="009D25A8"/>
    <w:rsid w:val="009D5DDC"/>
    <w:rsid w:val="009D6D9B"/>
    <w:rsid w:val="009D7A93"/>
    <w:rsid w:val="009E02CC"/>
    <w:rsid w:val="009E12E3"/>
    <w:rsid w:val="009E22B5"/>
    <w:rsid w:val="009E258E"/>
    <w:rsid w:val="009E413C"/>
    <w:rsid w:val="009E49CF"/>
    <w:rsid w:val="009E6A69"/>
    <w:rsid w:val="009E7669"/>
    <w:rsid w:val="009F0086"/>
    <w:rsid w:val="009F43C7"/>
    <w:rsid w:val="009F5651"/>
    <w:rsid w:val="009F5E27"/>
    <w:rsid w:val="009F6E6B"/>
    <w:rsid w:val="009F7BE8"/>
    <w:rsid w:val="00A003B8"/>
    <w:rsid w:val="00A019DA"/>
    <w:rsid w:val="00A01D3C"/>
    <w:rsid w:val="00A04165"/>
    <w:rsid w:val="00A05BFC"/>
    <w:rsid w:val="00A10EB7"/>
    <w:rsid w:val="00A11C52"/>
    <w:rsid w:val="00A1207B"/>
    <w:rsid w:val="00A12979"/>
    <w:rsid w:val="00A137F1"/>
    <w:rsid w:val="00A1395A"/>
    <w:rsid w:val="00A1525B"/>
    <w:rsid w:val="00A17CDC"/>
    <w:rsid w:val="00A2184B"/>
    <w:rsid w:val="00A223E8"/>
    <w:rsid w:val="00A2330F"/>
    <w:rsid w:val="00A23C22"/>
    <w:rsid w:val="00A23F78"/>
    <w:rsid w:val="00A247E4"/>
    <w:rsid w:val="00A24E6E"/>
    <w:rsid w:val="00A27E46"/>
    <w:rsid w:val="00A3396D"/>
    <w:rsid w:val="00A34D0D"/>
    <w:rsid w:val="00A35548"/>
    <w:rsid w:val="00A35CB2"/>
    <w:rsid w:val="00A35E13"/>
    <w:rsid w:val="00A4197F"/>
    <w:rsid w:val="00A4298A"/>
    <w:rsid w:val="00A4542A"/>
    <w:rsid w:val="00A46299"/>
    <w:rsid w:val="00A47DAF"/>
    <w:rsid w:val="00A518A8"/>
    <w:rsid w:val="00A52921"/>
    <w:rsid w:val="00A5378E"/>
    <w:rsid w:val="00A54537"/>
    <w:rsid w:val="00A547DE"/>
    <w:rsid w:val="00A560B1"/>
    <w:rsid w:val="00A57B0E"/>
    <w:rsid w:val="00A60DCD"/>
    <w:rsid w:val="00A61559"/>
    <w:rsid w:val="00A63024"/>
    <w:rsid w:val="00A63ED5"/>
    <w:rsid w:val="00A65174"/>
    <w:rsid w:val="00A66337"/>
    <w:rsid w:val="00A66C67"/>
    <w:rsid w:val="00A733C3"/>
    <w:rsid w:val="00A81940"/>
    <w:rsid w:val="00A819F1"/>
    <w:rsid w:val="00A81CAE"/>
    <w:rsid w:val="00A82396"/>
    <w:rsid w:val="00A90B92"/>
    <w:rsid w:val="00A90E08"/>
    <w:rsid w:val="00A910F1"/>
    <w:rsid w:val="00A93DFC"/>
    <w:rsid w:val="00A95F67"/>
    <w:rsid w:val="00A96024"/>
    <w:rsid w:val="00A9621E"/>
    <w:rsid w:val="00AA2E62"/>
    <w:rsid w:val="00AA44CD"/>
    <w:rsid w:val="00AA46C9"/>
    <w:rsid w:val="00AA4BE2"/>
    <w:rsid w:val="00AA528B"/>
    <w:rsid w:val="00AA5458"/>
    <w:rsid w:val="00AA6B42"/>
    <w:rsid w:val="00AA6B59"/>
    <w:rsid w:val="00AA7286"/>
    <w:rsid w:val="00AB0FB4"/>
    <w:rsid w:val="00AB1B6C"/>
    <w:rsid w:val="00AB1C96"/>
    <w:rsid w:val="00AB3758"/>
    <w:rsid w:val="00AB4C10"/>
    <w:rsid w:val="00AB6848"/>
    <w:rsid w:val="00AC0948"/>
    <w:rsid w:val="00AC5E78"/>
    <w:rsid w:val="00AC6674"/>
    <w:rsid w:val="00AC7312"/>
    <w:rsid w:val="00AC7E4C"/>
    <w:rsid w:val="00AD1927"/>
    <w:rsid w:val="00AD3F29"/>
    <w:rsid w:val="00AD61EA"/>
    <w:rsid w:val="00AD724D"/>
    <w:rsid w:val="00AE0368"/>
    <w:rsid w:val="00AE10DD"/>
    <w:rsid w:val="00AE11D4"/>
    <w:rsid w:val="00AE2750"/>
    <w:rsid w:val="00AE2DE3"/>
    <w:rsid w:val="00AE32D9"/>
    <w:rsid w:val="00AE3614"/>
    <w:rsid w:val="00AE3A1D"/>
    <w:rsid w:val="00AE4840"/>
    <w:rsid w:val="00AE6432"/>
    <w:rsid w:val="00AE7F95"/>
    <w:rsid w:val="00AF053A"/>
    <w:rsid w:val="00AF059E"/>
    <w:rsid w:val="00AF0F20"/>
    <w:rsid w:val="00AF180C"/>
    <w:rsid w:val="00AF2134"/>
    <w:rsid w:val="00AF37E2"/>
    <w:rsid w:val="00AF3ACC"/>
    <w:rsid w:val="00AF5D21"/>
    <w:rsid w:val="00AF73C1"/>
    <w:rsid w:val="00AF7BC7"/>
    <w:rsid w:val="00B02DB6"/>
    <w:rsid w:val="00B03DEB"/>
    <w:rsid w:val="00B048B1"/>
    <w:rsid w:val="00B06439"/>
    <w:rsid w:val="00B065D5"/>
    <w:rsid w:val="00B06729"/>
    <w:rsid w:val="00B071DF"/>
    <w:rsid w:val="00B102A5"/>
    <w:rsid w:val="00B102FF"/>
    <w:rsid w:val="00B1155D"/>
    <w:rsid w:val="00B14784"/>
    <w:rsid w:val="00B16EAE"/>
    <w:rsid w:val="00B16F15"/>
    <w:rsid w:val="00B20A5B"/>
    <w:rsid w:val="00B2327F"/>
    <w:rsid w:val="00B2443B"/>
    <w:rsid w:val="00B25EFC"/>
    <w:rsid w:val="00B3355F"/>
    <w:rsid w:val="00B33EE8"/>
    <w:rsid w:val="00B3563F"/>
    <w:rsid w:val="00B36830"/>
    <w:rsid w:val="00B400B4"/>
    <w:rsid w:val="00B40102"/>
    <w:rsid w:val="00B41B3D"/>
    <w:rsid w:val="00B426ED"/>
    <w:rsid w:val="00B43655"/>
    <w:rsid w:val="00B44B14"/>
    <w:rsid w:val="00B45E9A"/>
    <w:rsid w:val="00B46209"/>
    <w:rsid w:val="00B47E12"/>
    <w:rsid w:val="00B5337C"/>
    <w:rsid w:val="00B53D3F"/>
    <w:rsid w:val="00B55BDF"/>
    <w:rsid w:val="00B575DA"/>
    <w:rsid w:val="00B602CB"/>
    <w:rsid w:val="00B60318"/>
    <w:rsid w:val="00B60335"/>
    <w:rsid w:val="00B62455"/>
    <w:rsid w:val="00B64B39"/>
    <w:rsid w:val="00B65433"/>
    <w:rsid w:val="00B66E17"/>
    <w:rsid w:val="00B703D6"/>
    <w:rsid w:val="00B70C0F"/>
    <w:rsid w:val="00B71D47"/>
    <w:rsid w:val="00B72576"/>
    <w:rsid w:val="00B725F7"/>
    <w:rsid w:val="00B72B84"/>
    <w:rsid w:val="00B72EE1"/>
    <w:rsid w:val="00B76C70"/>
    <w:rsid w:val="00B77B38"/>
    <w:rsid w:val="00B80591"/>
    <w:rsid w:val="00B80F2D"/>
    <w:rsid w:val="00B82C5A"/>
    <w:rsid w:val="00B86620"/>
    <w:rsid w:val="00B8689F"/>
    <w:rsid w:val="00B87026"/>
    <w:rsid w:val="00B90D2D"/>
    <w:rsid w:val="00B90E03"/>
    <w:rsid w:val="00B911C4"/>
    <w:rsid w:val="00B94EDF"/>
    <w:rsid w:val="00B95A08"/>
    <w:rsid w:val="00B969EC"/>
    <w:rsid w:val="00BA1741"/>
    <w:rsid w:val="00BA5E90"/>
    <w:rsid w:val="00BA7370"/>
    <w:rsid w:val="00BB0A19"/>
    <w:rsid w:val="00BB16B0"/>
    <w:rsid w:val="00BB20CF"/>
    <w:rsid w:val="00BB26C7"/>
    <w:rsid w:val="00BB33C9"/>
    <w:rsid w:val="00BB4C50"/>
    <w:rsid w:val="00BB75EB"/>
    <w:rsid w:val="00BC1140"/>
    <w:rsid w:val="00BC1F2C"/>
    <w:rsid w:val="00BC2CF3"/>
    <w:rsid w:val="00BC3BD1"/>
    <w:rsid w:val="00BC49B4"/>
    <w:rsid w:val="00BC5A76"/>
    <w:rsid w:val="00BC78C3"/>
    <w:rsid w:val="00BC793B"/>
    <w:rsid w:val="00BD3B7B"/>
    <w:rsid w:val="00BD4F71"/>
    <w:rsid w:val="00BD518C"/>
    <w:rsid w:val="00BD51E8"/>
    <w:rsid w:val="00BD57D4"/>
    <w:rsid w:val="00BE0BDD"/>
    <w:rsid w:val="00BE0F53"/>
    <w:rsid w:val="00BE224D"/>
    <w:rsid w:val="00BE24F6"/>
    <w:rsid w:val="00BE7550"/>
    <w:rsid w:val="00BF0105"/>
    <w:rsid w:val="00BF2ECE"/>
    <w:rsid w:val="00BF3F71"/>
    <w:rsid w:val="00BF4197"/>
    <w:rsid w:val="00BF509A"/>
    <w:rsid w:val="00BF74E2"/>
    <w:rsid w:val="00C00150"/>
    <w:rsid w:val="00C003C3"/>
    <w:rsid w:val="00C00517"/>
    <w:rsid w:val="00C01178"/>
    <w:rsid w:val="00C01EB5"/>
    <w:rsid w:val="00C021AB"/>
    <w:rsid w:val="00C0466F"/>
    <w:rsid w:val="00C04C4D"/>
    <w:rsid w:val="00C04DA8"/>
    <w:rsid w:val="00C053AE"/>
    <w:rsid w:val="00C05B76"/>
    <w:rsid w:val="00C06537"/>
    <w:rsid w:val="00C065F8"/>
    <w:rsid w:val="00C10686"/>
    <w:rsid w:val="00C11015"/>
    <w:rsid w:val="00C11573"/>
    <w:rsid w:val="00C119CE"/>
    <w:rsid w:val="00C12C7C"/>
    <w:rsid w:val="00C15FB6"/>
    <w:rsid w:val="00C21781"/>
    <w:rsid w:val="00C221B7"/>
    <w:rsid w:val="00C24D7D"/>
    <w:rsid w:val="00C2693F"/>
    <w:rsid w:val="00C26CCF"/>
    <w:rsid w:val="00C27EA0"/>
    <w:rsid w:val="00C32F25"/>
    <w:rsid w:val="00C35087"/>
    <w:rsid w:val="00C35F6E"/>
    <w:rsid w:val="00C36041"/>
    <w:rsid w:val="00C363BF"/>
    <w:rsid w:val="00C379DE"/>
    <w:rsid w:val="00C41425"/>
    <w:rsid w:val="00C418E0"/>
    <w:rsid w:val="00C41E4A"/>
    <w:rsid w:val="00C42FE5"/>
    <w:rsid w:val="00C43A27"/>
    <w:rsid w:val="00C441BE"/>
    <w:rsid w:val="00C463A5"/>
    <w:rsid w:val="00C51191"/>
    <w:rsid w:val="00C51E9C"/>
    <w:rsid w:val="00C52791"/>
    <w:rsid w:val="00C52E34"/>
    <w:rsid w:val="00C545BD"/>
    <w:rsid w:val="00C5481D"/>
    <w:rsid w:val="00C60694"/>
    <w:rsid w:val="00C60B5C"/>
    <w:rsid w:val="00C63527"/>
    <w:rsid w:val="00C63694"/>
    <w:rsid w:val="00C67174"/>
    <w:rsid w:val="00C67985"/>
    <w:rsid w:val="00C70C26"/>
    <w:rsid w:val="00C7150A"/>
    <w:rsid w:val="00C71DCA"/>
    <w:rsid w:val="00C73FA6"/>
    <w:rsid w:val="00C744B0"/>
    <w:rsid w:val="00C74C8F"/>
    <w:rsid w:val="00C74E3F"/>
    <w:rsid w:val="00C768BD"/>
    <w:rsid w:val="00C772C1"/>
    <w:rsid w:val="00C77372"/>
    <w:rsid w:val="00C77854"/>
    <w:rsid w:val="00C77B5B"/>
    <w:rsid w:val="00C77D5B"/>
    <w:rsid w:val="00C80648"/>
    <w:rsid w:val="00C80788"/>
    <w:rsid w:val="00C80F77"/>
    <w:rsid w:val="00C83938"/>
    <w:rsid w:val="00C839C6"/>
    <w:rsid w:val="00C849E7"/>
    <w:rsid w:val="00C85979"/>
    <w:rsid w:val="00C90BEB"/>
    <w:rsid w:val="00C90FFE"/>
    <w:rsid w:val="00C915B6"/>
    <w:rsid w:val="00C9331E"/>
    <w:rsid w:val="00C93464"/>
    <w:rsid w:val="00C9387C"/>
    <w:rsid w:val="00C95B0A"/>
    <w:rsid w:val="00C975AC"/>
    <w:rsid w:val="00CA180E"/>
    <w:rsid w:val="00CA2B3B"/>
    <w:rsid w:val="00CA4AD9"/>
    <w:rsid w:val="00CA4DDF"/>
    <w:rsid w:val="00CA57CF"/>
    <w:rsid w:val="00CB0144"/>
    <w:rsid w:val="00CB158F"/>
    <w:rsid w:val="00CB2608"/>
    <w:rsid w:val="00CB2C46"/>
    <w:rsid w:val="00CB3008"/>
    <w:rsid w:val="00CB392E"/>
    <w:rsid w:val="00CB5215"/>
    <w:rsid w:val="00CB6ECB"/>
    <w:rsid w:val="00CB7ABC"/>
    <w:rsid w:val="00CB7FF5"/>
    <w:rsid w:val="00CC0C09"/>
    <w:rsid w:val="00CC1606"/>
    <w:rsid w:val="00CC1AAD"/>
    <w:rsid w:val="00CC2CCC"/>
    <w:rsid w:val="00CC3ABF"/>
    <w:rsid w:val="00CC50FB"/>
    <w:rsid w:val="00CC5114"/>
    <w:rsid w:val="00CC60A2"/>
    <w:rsid w:val="00CC7DB0"/>
    <w:rsid w:val="00CD0BCE"/>
    <w:rsid w:val="00CD1503"/>
    <w:rsid w:val="00CD3999"/>
    <w:rsid w:val="00CD554E"/>
    <w:rsid w:val="00CD70C1"/>
    <w:rsid w:val="00CE30D2"/>
    <w:rsid w:val="00CE48CB"/>
    <w:rsid w:val="00CE7538"/>
    <w:rsid w:val="00CE78A7"/>
    <w:rsid w:val="00CF013F"/>
    <w:rsid w:val="00CF1C9A"/>
    <w:rsid w:val="00CF3AE9"/>
    <w:rsid w:val="00CF456F"/>
    <w:rsid w:val="00D02F5C"/>
    <w:rsid w:val="00D03116"/>
    <w:rsid w:val="00D05C89"/>
    <w:rsid w:val="00D06933"/>
    <w:rsid w:val="00D1061B"/>
    <w:rsid w:val="00D10A2A"/>
    <w:rsid w:val="00D1260E"/>
    <w:rsid w:val="00D12BD1"/>
    <w:rsid w:val="00D13583"/>
    <w:rsid w:val="00D14E1B"/>
    <w:rsid w:val="00D15B25"/>
    <w:rsid w:val="00D15E5B"/>
    <w:rsid w:val="00D1750B"/>
    <w:rsid w:val="00D20148"/>
    <w:rsid w:val="00D23012"/>
    <w:rsid w:val="00D23A9A"/>
    <w:rsid w:val="00D23C30"/>
    <w:rsid w:val="00D26D70"/>
    <w:rsid w:val="00D303F2"/>
    <w:rsid w:val="00D308CB"/>
    <w:rsid w:val="00D30FC9"/>
    <w:rsid w:val="00D31D7F"/>
    <w:rsid w:val="00D3569B"/>
    <w:rsid w:val="00D35756"/>
    <w:rsid w:val="00D36D62"/>
    <w:rsid w:val="00D409F9"/>
    <w:rsid w:val="00D411F9"/>
    <w:rsid w:val="00D41A59"/>
    <w:rsid w:val="00D43967"/>
    <w:rsid w:val="00D442C5"/>
    <w:rsid w:val="00D44A99"/>
    <w:rsid w:val="00D44F1E"/>
    <w:rsid w:val="00D45332"/>
    <w:rsid w:val="00D45A92"/>
    <w:rsid w:val="00D45D94"/>
    <w:rsid w:val="00D45F75"/>
    <w:rsid w:val="00D45FEC"/>
    <w:rsid w:val="00D46C3A"/>
    <w:rsid w:val="00D4734B"/>
    <w:rsid w:val="00D47E1A"/>
    <w:rsid w:val="00D5049C"/>
    <w:rsid w:val="00D51DC4"/>
    <w:rsid w:val="00D51F9A"/>
    <w:rsid w:val="00D52462"/>
    <w:rsid w:val="00D52C43"/>
    <w:rsid w:val="00D54138"/>
    <w:rsid w:val="00D5439D"/>
    <w:rsid w:val="00D60C6B"/>
    <w:rsid w:val="00D627A7"/>
    <w:rsid w:val="00D6422C"/>
    <w:rsid w:val="00D66891"/>
    <w:rsid w:val="00D67EB6"/>
    <w:rsid w:val="00D7010F"/>
    <w:rsid w:val="00D7047B"/>
    <w:rsid w:val="00D70BF5"/>
    <w:rsid w:val="00D7128D"/>
    <w:rsid w:val="00D80522"/>
    <w:rsid w:val="00D8164F"/>
    <w:rsid w:val="00D827B1"/>
    <w:rsid w:val="00D82F0D"/>
    <w:rsid w:val="00D84A8F"/>
    <w:rsid w:val="00D85648"/>
    <w:rsid w:val="00D8579E"/>
    <w:rsid w:val="00D86FB5"/>
    <w:rsid w:val="00D87055"/>
    <w:rsid w:val="00D918F1"/>
    <w:rsid w:val="00D93251"/>
    <w:rsid w:val="00D933D9"/>
    <w:rsid w:val="00D93E06"/>
    <w:rsid w:val="00D94E70"/>
    <w:rsid w:val="00D9514D"/>
    <w:rsid w:val="00DA13FC"/>
    <w:rsid w:val="00DA2128"/>
    <w:rsid w:val="00DA3D96"/>
    <w:rsid w:val="00DA53AB"/>
    <w:rsid w:val="00DB5E9E"/>
    <w:rsid w:val="00DB60B4"/>
    <w:rsid w:val="00DB73A1"/>
    <w:rsid w:val="00DC0E8E"/>
    <w:rsid w:val="00DC0F12"/>
    <w:rsid w:val="00DC236D"/>
    <w:rsid w:val="00DC3A1F"/>
    <w:rsid w:val="00DC3DFC"/>
    <w:rsid w:val="00DC6569"/>
    <w:rsid w:val="00DD04ED"/>
    <w:rsid w:val="00DD113E"/>
    <w:rsid w:val="00DD4393"/>
    <w:rsid w:val="00DD5612"/>
    <w:rsid w:val="00DD59B6"/>
    <w:rsid w:val="00DD5FB4"/>
    <w:rsid w:val="00DD6786"/>
    <w:rsid w:val="00DD6960"/>
    <w:rsid w:val="00DD7F45"/>
    <w:rsid w:val="00DE0A9D"/>
    <w:rsid w:val="00DE32B4"/>
    <w:rsid w:val="00DE33E6"/>
    <w:rsid w:val="00DE5A07"/>
    <w:rsid w:val="00DE5B05"/>
    <w:rsid w:val="00DE792F"/>
    <w:rsid w:val="00DF06C3"/>
    <w:rsid w:val="00DF1748"/>
    <w:rsid w:val="00DF2395"/>
    <w:rsid w:val="00DF3456"/>
    <w:rsid w:val="00DF7B9C"/>
    <w:rsid w:val="00E00D31"/>
    <w:rsid w:val="00E00D52"/>
    <w:rsid w:val="00E00FE1"/>
    <w:rsid w:val="00E023A0"/>
    <w:rsid w:val="00E02DB9"/>
    <w:rsid w:val="00E04034"/>
    <w:rsid w:val="00E058E5"/>
    <w:rsid w:val="00E05C53"/>
    <w:rsid w:val="00E0751C"/>
    <w:rsid w:val="00E11D19"/>
    <w:rsid w:val="00E12A9B"/>
    <w:rsid w:val="00E131B0"/>
    <w:rsid w:val="00E1331B"/>
    <w:rsid w:val="00E13463"/>
    <w:rsid w:val="00E14211"/>
    <w:rsid w:val="00E14600"/>
    <w:rsid w:val="00E14CA1"/>
    <w:rsid w:val="00E157B7"/>
    <w:rsid w:val="00E16361"/>
    <w:rsid w:val="00E22498"/>
    <w:rsid w:val="00E224D2"/>
    <w:rsid w:val="00E23406"/>
    <w:rsid w:val="00E2468E"/>
    <w:rsid w:val="00E24B46"/>
    <w:rsid w:val="00E24B58"/>
    <w:rsid w:val="00E25A48"/>
    <w:rsid w:val="00E268DD"/>
    <w:rsid w:val="00E26EBE"/>
    <w:rsid w:val="00E26F02"/>
    <w:rsid w:val="00E273A0"/>
    <w:rsid w:val="00E308AE"/>
    <w:rsid w:val="00E3093A"/>
    <w:rsid w:val="00E31EF8"/>
    <w:rsid w:val="00E3242E"/>
    <w:rsid w:val="00E32FD2"/>
    <w:rsid w:val="00E33701"/>
    <w:rsid w:val="00E3370E"/>
    <w:rsid w:val="00E34C54"/>
    <w:rsid w:val="00E3566B"/>
    <w:rsid w:val="00E37720"/>
    <w:rsid w:val="00E40447"/>
    <w:rsid w:val="00E41915"/>
    <w:rsid w:val="00E419F5"/>
    <w:rsid w:val="00E43082"/>
    <w:rsid w:val="00E45381"/>
    <w:rsid w:val="00E45465"/>
    <w:rsid w:val="00E45608"/>
    <w:rsid w:val="00E520B1"/>
    <w:rsid w:val="00E520D4"/>
    <w:rsid w:val="00E522A8"/>
    <w:rsid w:val="00E522C1"/>
    <w:rsid w:val="00E52A03"/>
    <w:rsid w:val="00E53D58"/>
    <w:rsid w:val="00E55668"/>
    <w:rsid w:val="00E5572F"/>
    <w:rsid w:val="00E55E49"/>
    <w:rsid w:val="00E56E55"/>
    <w:rsid w:val="00E57175"/>
    <w:rsid w:val="00E57A45"/>
    <w:rsid w:val="00E636D0"/>
    <w:rsid w:val="00E64C9F"/>
    <w:rsid w:val="00E66C2D"/>
    <w:rsid w:val="00E7051A"/>
    <w:rsid w:val="00E710C9"/>
    <w:rsid w:val="00E74388"/>
    <w:rsid w:val="00E83DF1"/>
    <w:rsid w:val="00E8444D"/>
    <w:rsid w:val="00E84776"/>
    <w:rsid w:val="00E853EF"/>
    <w:rsid w:val="00E85C95"/>
    <w:rsid w:val="00E86465"/>
    <w:rsid w:val="00E909AE"/>
    <w:rsid w:val="00E916DD"/>
    <w:rsid w:val="00E91780"/>
    <w:rsid w:val="00E91CE0"/>
    <w:rsid w:val="00E92439"/>
    <w:rsid w:val="00E9284A"/>
    <w:rsid w:val="00E9370D"/>
    <w:rsid w:val="00E9391D"/>
    <w:rsid w:val="00E94280"/>
    <w:rsid w:val="00E94303"/>
    <w:rsid w:val="00E946A4"/>
    <w:rsid w:val="00E94ED9"/>
    <w:rsid w:val="00E950DD"/>
    <w:rsid w:val="00E95EFE"/>
    <w:rsid w:val="00E96079"/>
    <w:rsid w:val="00E960D6"/>
    <w:rsid w:val="00EA12B0"/>
    <w:rsid w:val="00EA1FF0"/>
    <w:rsid w:val="00EA7964"/>
    <w:rsid w:val="00EB0B4E"/>
    <w:rsid w:val="00EB1CEA"/>
    <w:rsid w:val="00EB522C"/>
    <w:rsid w:val="00EB562F"/>
    <w:rsid w:val="00EB65AE"/>
    <w:rsid w:val="00EB699C"/>
    <w:rsid w:val="00EB7835"/>
    <w:rsid w:val="00EC115D"/>
    <w:rsid w:val="00EC129F"/>
    <w:rsid w:val="00EC2A93"/>
    <w:rsid w:val="00EC3977"/>
    <w:rsid w:val="00EC4C8C"/>
    <w:rsid w:val="00EC5D8C"/>
    <w:rsid w:val="00EC61C8"/>
    <w:rsid w:val="00EC6207"/>
    <w:rsid w:val="00EC63C2"/>
    <w:rsid w:val="00EC78CD"/>
    <w:rsid w:val="00ED0B70"/>
    <w:rsid w:val="00ED3879"/>
    <w:rsid w:val="00ED6893"/>
    <w:rsid w:val="00ED6CF5"/>
    <w:rsid w:val="00EE12CE"/>
    <w:rsid w:val="00EE2987"/>
    <w:rsid w:val="00EE2E5C"/>
    <w:rsid w:val="00EE321D"/>
    <w:rsid w:val="00EE4A0D"/>
    <w:rsid w:val="00EE5658"/>
    <w:rsid w:val="00EE601A"/>
    <w:rsid w:val="00EE607B"/>
    <w:rsid w:val="00EE6736"/>
    <w:rsid w:val="00EE747F"/>
    <w:rsid w:val="00EF0EB0"/>
    <w:rsid w:val="00EF201D"/>
    <w:rsid w:val="00EF253C"/>
    <w:rsid w:val="00EF2AC9"/>
    <w:rsid w:val="00EF3B38"/>
    <w:rsid w:val="00EF676B"/>
    <w:rsid w:val="00EF6904"/>
    <w:rsid w:val="00EF7213"/>
    <w:rsid w:val="00F02B8C"/>
    <w:rsid w:val="00F03D8A"/>
    <w:rsid w:val="00F03DF3"/>
    <w:rsid w:val="00F044FE"/>
    <w:rsid w:val="00F0569F"/>
    <w:rsid w:val="00F05701"/>
    <w:rsid w:val="00F05798"/>
    <w:rsid w:val="00F0582D"/>
    <w:rsid w:val="00F068F6"/>
    <w:rsid w:val="00F10F4B"/>
    <w:rsid w:val="00F10F98"/>
    <w:rsid w:val="00F120DB"/>
    <w:rsid w:val="00F12A5D"/>
    <w:rsid w:val="00F13532"/>
    <w:rsid w:val="00F1367A"/>
    <w:rsid w:val="00F13FD4"/>
    <w:rsid w:val="00F15D46"/>
    <w:rsid w:val="00F1673B"/>
    <w:rsid w:val="00F16DDF"/>
    <w:rsid w:val="00F17885"/>
    <w:rsid w:val="00F20009"/>
    <w:rsid w:val="00F20E22"/>
    <w:rsid w:val="00F2162E"/>
    <w:rsid w:val="00F21807"/>
    <w:rsid w:val="00F227C2"/>
    <w:rsid w:val="00F22EE7"/>
    <w:rsid w:val="00F242B7"/>
    <w:rsid w:val="00F2650B"/>
    <w:rsid w:val="00F31FF4"/>
    <w:rsid w:val="00F330D0"/>
    <w:rsid w:val="00F40775"/>
    <w:rsid w:val="00F40CD0"/>
    <w:rsid w:val="00F4204C"/>
    <w:rsid w:val="00F42FD5"/>
    <w:rsid w:val="00F4526E"/>
    <w:rsid w:val="00F45BBE"/>
    <w:rsid w:val="00F46820"/>
    <w:rsid w:val="00F55CA4"/>
    <w:rsid w:val="00F566BA"/>
    <w:rsid w:val="00F56916"/>
    <w:rsid w:val="00F573EA"/>
    <w:rsid w:val="00F616E5"/>
    <w:rsid w:val="00F642CD"/>
    <w:rsid w:val="00F66953"/>
    <w:rsid w:val="00F675CF"/>
    <w:rsid w:val="00F70762"/>
    <w:rsid w:val="00F7090F"/>
    <w:rsid w:val="00F73034"/>
    <w:rsid w:val="00F734BE"/>
    <w:rsid w:val="00F74DE1"/>
    <w:rsid w:val="00F7609A"/>
    <w:rsid w:val="00F767B1"/>
    <w:rsid w:val="00F81009"/>
    <w:rsid w:val="00F8109A"/>
    <w:rsid w:val="00F8129C"/>
    <w:rsid w:val="00F826F2"/>
    <w:rsid w:val="00F82A3F"/>
    <w:rsid w:val="00F82CD1"/>
    <w:rsid w:val="00F82E13"/>
    <w:rsid w:val="00F834C8"/>
    <w:rsid w:val="00F8352F"/>
    <w:rsid w:val="00F83DBD"/>
    <w:rsid w:val="00F87E25"/>
    <w:rsid w:val="00F90864"/>
    <w:rsid w:val="00F925FC"/>
    <w:rsid w:val="00F92DC4"/>
    <w:rsid w:val="00F9424E"/>
    <w:rsid w:val="00F96D24"/>
    <w:rsid w:val="00FA0C57"/>
    <w:rsid w:val="00FA2322"/>
    <w:rsid w:val="00FA609B"/>
    <w:rsid w:val="00FA6222"/>
    <w:rsid w:val="00FA7AC6"/>
    <w:rsid w:val="00FB1859"/>
    <w:rsid w:val="00FB26FA"/>
    <w:rsid w:val="00FB275A"/>
    <w:rsid w:val="00FB463F"/>
    <w:rsid w:val="00FB4B8F"/>
    <w:rsid w:val="00FB64AC"/>
    <w:rsid w:val="00FB6A8F"/>
    <w:rsid w:val="00FB6B2C"/>
    <w:rsid w:val="00FC0596"/>
    <w:rsid w:val="00FC15F7"/>
    <w:rsid w:val="00FC254D"/>
    <w:rsid w:val="00FC2ED5"/>
    <w:rsid w:val="00FC38E1"/>
    <w:rsid w:val="00FC55AC"/>
    <w:rsid w:val="00FC6AB9"/>
    <w:rsid w:val="00FD14E0"/>
    <w:rsid w:val="00FD1502"/>
    <w:rsid w:val="00FD26AA"/>
    <w:rsid w:val="00FD31F6"/>
    <w:rsid w:val="00FD3621"/>
    <w:rsid w:val="00FD7C40"/>
    <w:rsid w:val="00FE0B85"/>
    <w:rsid w:val="00FE186F"/>
    <w:rsid w:val="00FE2BDF"/>
    <w:rsid w:val="00FE4E53"/>
    <w:rsid w:val="00FE4E8C"/>
    <w:rsid w:val="00FE62D2"/>
    <w:rsid w:val="00FE7034"/>
    <w:rsid w:val="00FE74D8"/>
    <w:rsid w:val="00FF08ED"/>
    <w:rsid w:val="00FF0F47"/>
    <w:rsid w:val="00FF1D75"/>
    <w:rsid w:val="00FF2786"/>
    <w:rsid w:val="00FF46D4"/>
    <w:rsid w:val="00FF71BE"/>
    <w:rsid w:val="00FF7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AE2DE3"/>
    <w:pPr>
      <w:widowControl w:val="0"/>
      <w:autoSpaceDE w:val="0"/>
      <w:autoSpaceDN w:val="0"/>
      <w:adjustRightInd w:val="0"/>
      <w:spacing w:line="338" w:lineRule="exact"/>
      <w:ind w:firstLine="706"/>
    </w:pPr>
    <w:rPr>
      <w:snapToGrid/>
      <w:sz w:val="24"/>
      <w:szCs w:val="24"/>
    </w:rPr>
  </w:style>
  <w:style w:type="character" w:customStyle="1" w:styleId="ab">
    <w:name w:val="Текст выноски Знак"/>
    <w:link w:val="aa"/>
    <w:uiPriority w:val="99"/>
    <w:semiHidden/>
    <w:rsid w:val="00DC3A1F"/>
    <w:rPr>
      <w:rFonts w:ascii="Tahoma" w:hAnsi="Tahoma" w:cs="Tahoma"/>
      <w:snapToGrid w:val="0"/>
      <w:sz w:val="16"/>
      <w:szCs w:val="1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6"/>
    <w:uiPriority w:val="34"/>
    <w:qFormat/>
    <w:locked/>
    <w:rsid w:val="005B6633"/>
    <w:rPr>
      <w:snapToGrid w:val="0"/>
      <w:sz w:val="28"/>
    </w:rPr>
  </w:style>
  <w:style w:type="character" w:customStyle="1" w:styleId="category-21">
    <w:name w:val="category-21"/>
    <w:rsid w:val="003A486A"/>
    <w:rPr>
      <w:color w:val="00CC66"/>
    </w:rPr>
  </w:style>
  <w:style w:type="character" w:customStyle="1" w:styleId="FontStyle128">
    <w:name w:val="Font Style128"/>
    <w:rsid w:val="007F7EE4"/>
    <w:rPr>
      <w:rFonts w:ascii="Times New Roman" w:hAnsi="Times New Roman" w:cs="Times New Roman"/>
      <w:color w:val="000000"/>
      <w:sz w:val="26"/>
      <w:szCs w:val="26"/>
    </w:rPr>
  </w:style>
  <w:style w:type="character" w:customStyle="1" w:styleId="bold">
    <w:name w:val="bold"/>
    <w:basedOn w:val="a1"/>
    <w:rsid w:val="00D5049C"/>
  </w:style>
  <w:style w:type="paragraph" w:customStyle="1" w:styleId="40">
    <w:name w:val="Обычный4"/>
    <w:rsid w:val="00285C1A"/>
    <w:rPr>
      <w:rFonts w:ascii="Arial" w:hAnsi="Arial"/>
      <w:snapToGrid w:val="0"/>
      <w:sz w:val="18"/>
    </w:rPr>
  </w:style>
  <w:style w:type="paragraph" w:customStyle="1" w:styleId="ConsPlusNonformat">
    <w:name w:val="ConsPlusNonformat"/>
    <w:rsid w:val="00613572"/>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09526066">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9C4BAF-AC47-46A1-A151-F607B43C6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4</Pages>
  <Words>1215</Words>
  <Characters>6929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8128</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1318</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326</cp:revision>
  <cp:lastPrinted>2023-10-10T07:14:00Z</cp:lastPrinted>
  <dcterms:created xsi:type="dcterms:W3CDTF">2017-01-16T13:36:00Z</dcterms:created>
  <dcterms:modified xsi:type="dcterms:W3CDTF">2025-03-27T08:35:00Z</dcterms:modified>
  <cp:category>ОАО «Мехколонна №77» (Белгородская область, г. Белгород, ул.Константина Заслонова , д.179)</cp:category>
  <cp:contentStatus>ПАО «Россети» «etp.rosseti.ru»</cp:contentStatus>
</cp:coreProperties>
</file>